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B05A14" w:rsidRDefault="00135DBC" w:rsidP="00CC65D9">
      <w:pPr>
        <w:pStyle w:val="Nagwek"/>
        <w:rPr>
          <w:color w:val="000000" w:themeColor="text1"/>
          <w:sz w:val="22"/>
          <w:szCs w:val="22"/>
        </w:rPr>
      </w:pPr>
      <w:r w:rsidRPr="00B05A14">
        <w:rPr>
          <w:color w:val="000000" w:themeColor="text1"/>
          <w:sz w:val="22"/>
          <w:szCs w:val="22"/>
        </w:rPr>
        <w:t xml:space="preserve"> </w:t>
      </w:r>
    </w:p>
    <w:p w:rsidR="00135DBC" w:rsidRPr="00B05A14" w:rsidRDefault="00135DBC" w:rsidP="00F222A8">
      <w:pPr>
        <w:jc w:val="center"/>
        <w:rPr>
          <w:b/>
          <w:bCs/>
          <w:color w:val="000000" w:themeColor="text1"/>
          <w:sz w:val="22"/>
          <w:szCs w:val="22"/>
        </w:rPr>
      </w:pPr>
      <w:r w:rsidRPr="00B05A14">
        <w:rPr>
          <w:b/>
          <w:bCs/>
          <w:color w:val="000000" w:themeColor="text1"/>
          <w:sz w:val="22"/>
          <w:szCs w:val="22"/>
        </w:rPr>
        <w:t>Gmina Błażowa</w:t>
      </w:r>
    </w:p>
    <w:p w:rsidR="00135DBC" w:rsidRPr="00B05A14" w:rsidRDefault="00135DBC" w:rsidP="00F222A8">
      <w:pPr>
        <w:jc w:val="center"/>
        <w:rPr>
          <w:b/>
          <w:bCs/>
          <w:color w:val="000000" w:themeColor="text1"/>
          <w:sz w:val="22"/>
          <w:szCs w:val="22"/>
        </w:rPr>
      </w:pPr>
      <w:r w:rsidRPr="00B05A14">
        <w:rPr>
          <w:b/>
          <w:bCs/>
          <w:color w:val="000000" w:themeColor="text1"/>
          <w:sz w:val="22"/>
          <w:szCs w:val="22"/>
        </w:rPr>
        <w:t>Plac Jana Pawła II 1</w:t>
      </w:r>
    </w:p>
    <w:p w:rsidR="00135DBC" w:rsidRPr="00B05A14" w:rsidRDefault="00135DBC" w:rsidP="00F222A8">
      <w:pPr>
        <w:jc w:val="center"/>
        <w:rPr>
          <w:b/>
          <w:bCs/>
          <w:color w:val="000000" w:themeColor="text1"/>
          <w:sz w:val="22"/>
          <w:szCs w:val="22"/>
        </w:rPr>
      </w:pPr>
      <w:r w:rsidRPr="00B05A14">
        <w:rPr>
          <w:b/>
          <w:bCs/>
          <w:color w:val="000000" w:themeColor="text1"/>
          <w:sz w:val="22"/>
          <w:szCs w:val="22"/>
        </w:rPr>
        <w:t>36-030 Błażowa</w:t>
      </w:r>
    </w:p>
    <w:p w:rsidR="00135DBC" w:rsidRPr="00B05A14" w:rsidRDefault="00135DBC" w:rsidP="00F222A8">
      <w:pPr>
        <w:jc w:val="center"/>
        <w:rPr>
          <w:color w:val="000000" w:themeColor="text1"/>
          <w:sz w:val="22"/>
          <w:szCs w:val="22"/>
        </w:rPr>
      </w:pPr>
      <w:r w:rsidRPr="00B05A14">
        <w:rPr>
          <w:color w:val="000000" w:themeColor="text1"/>
          <w:sz w:val="22"/>
          <w:szCs w:val="22"/>
        </w:rPr>
        <w:t>tel. 172297119, fax. 172297077</w:t>
      </w:r>
    </w:p>
    <w:p w:rsidR="00135DBC" w:rsidRPr="00B05A14" w:rsidRDefault="00E33797" w:rsidP="00D120F7">
      <w:pPr>
        <w:jc w:val="center"/>
        <w:rPr>
          <w:color w:val="000000" w:themeColor="text1"/>
          <w:sz w:val="22"/>
          <w:szCs w:val="22"/>
        </w:rPr>
      </w:pPr>
      <w:hyperlink r:id="rId8" w:history="1">
        <w:r w:rsidR="003B3824" w:rsidRPr="00B05A14">
          <w:rPr>
            <w:rStyle w:val="Hipercze"/>
            <w:color w:val="000000" w:themeColor="text1"/>
            <w:sz w:val="22"/>
            <w:szCs w:val="22"/>
          </w:rPr>
          <w:t>www.blazowa.com.pl</w:t>
        </w:r>
      </w:hyperlink>
      <w:r w:rsidR="00135DBC" w:rsidRPr="00B05A14">
        <w:rPr>
          <w:color w:val="000000" w:themeColor="text1"/>
          <w:sz w:val="22"/>
          <w:szCs w:val="22"/>
        </w:rPr>
        <w:t xml:space="preserve"> </w:t>
      </w:r>
    </w:p>
    <w:p w:rsidR="00135DBC" w:rsidRPr="00B05A14" w:rsidRDefault="00135DBC" w:rsidP="00D120F7">
      <w:pPr>
        <w:rPr>
          <w:color w:val="000000" w:themeColor="text1"/>
          <w:sz w:val="22"/>
          <w:szCs w:val="22"/>
        </w:rPr>
      </w:pPr>
    </w:p>
    <w:p w:rsidR="00135DBC" w:rsidRPr="00B05A14" w:rsidRDefault="00135DBC" w:rsidP="00F222A8">
      <w:pPr>
        <w:jc w:val="center"/>
        <w:rPr>
          <w:color w:val="000000" w:themeColor="text1"/>
          <w:sz w:val="22"/>
          <w:szCs w:val="22"/>
        </w:rPr>
      </w:pPr>
    </w:p>
    <w:p w:rsidR="00135DBC" w:rsidRPr="00B05A14" w:rsidRDefault="00135DBC" w:rsidP="00304EDB">
      <w:pPr>
        <w:rPr>
          <w:color w:val="000000" w:themeColor="text1"/>
          <w:sz w:val="40"/>
          <w:szCs w:val="40"/>
        </w:rPr>
      </w:pPr>
    </w:p>
    <w:p w:rsidR="00135DBC" w:rsidRPr="00B05A14" w:rsidRDefault="00135DBC" w:rsidP="00A94D8E">
      <w:pPr>
        <w:spacing w:line="480" w:lineRule="auto"/>
        <w:jc w:val="center"/>
        <w:rPr>
          <w:b/>
          <w:bCs/>
          <w:color w:val="000000" w:themeColor="text1"/>
          <w:sz w:val="40"/>
          <w:szCs w:val="40"/>
        </w:rPr>
      </w:pPr>
      <w:r w:rsidRPr="00B05A14">
        <w:rPr>
          <w:b/>
          <w:bCs/>
          <w:color w:val="000000" w:themeColor="text1"/>
          <w:sz w:val="40"/>
          <w:szCs w:val="40"/>
        </w:rPr>
        <w:t>SPECYFIKACJA ISTOTNYCH WARUNKÓW ZAMÓWIENIA</w:t>
      </w:r>
    </w:p>
    <w:p w:rsidR="0058201E" w:rsidRPr="00B05A14" w:rsidRDefault="0058201E" w:rsidP="0058201E">
      <w:pPr>
        <w:jc w:val="center"/>
        <w:rPr>
          <w:color w:val="000000" w:themeColor="text1"/>
          <w:sz w:val="22"/>
          <w:szCs w:val="22"/>
        </w:rPr>
      </w:pPr>
    </w:p>
    <w:p w:rsidR="00A94D8E" w:rsidRPr="00B05A14" w:rsidRDefault="00135DBC" w:rsidP="0058201E">
      <w:pPr>
        <w:jc w:val="center"/>
        <w:rPr>
          <w:color w:val="000000" w:themeColor="text1"/>
          <w:sz w:val="22"/>
          <w:szCs w:val="22"/>
        </w:rPr>
      </w:pPr>
      <w:r w:rsidRPr="00B05A14">
        <w:rPr>
          <w:color w:val="000000" w:themeColor="text1"/>
          <w:sz w:val="22"/>
          <w:szCs w:val="22"/>
        </w:rPr>
        <w:t>dla postępowania</w:t>
      </w:r>
      <w:r w:rsidRPr="00B05A14">
        <w:rPr>
          <w:i/>
          <w:iCs/>
          <w:color w:val="000000" w:themeColor="text1"/>
          <w:sz w:val="22"/>
          <w:szCs w:val="22"/>
        </w:rPr>
        <w:t xml:space="preserve"> </w:t>
      </w:r>
      <w:r w:rsidRPr="00B05A14">
        <w:rPr>
          <w:color w:val="000000" w:themeColor="text1"/>
          <w:sz w:val="22"/>
          <w:szCs w:val="22"/>
        </w:rPr>
        <w:t>w trybie</w:t>
      </w:r>
    </w:p>
    <w:p w:rsidR="00135DBC" w:rsidRPr="00B05A14" w:rsidRDefault="00135DBC" w:rsidP="0058201E">
      <w:pPr>
        <w:jc w:val="center"/>
        <w:rPr>
          <w:bCs/>
          <w:color w:val="000000" w:themeColor="text1"/>
          <w:sz w:val="22"/>
          <w:szCs w:val="22"/>
        </w:rPr>
      </w:pPr>
      <w:r w:rsidRPr="00B05A14">
        <w:rPr>
          <w:bCs/>
          <w:color w:val="000000" w:themeColor="text1"/>
          <w:sz w:val="22"/>
          <w:szCs w:val="22"/>
        </w:rPr>
        <w:t>PRZETARGU NIEOGRANICZONEGO</w:t>
      </w:r>
    </w:p>
    <w:p w:rsidR="00916F5C" w:rsidRPr="00B05A14" w:rsidRDefault="007C5A8A" w:rsidP="0058201E">
      <w:pPr>
        <w:jc w:val="center"/>
        <w:rPr>
          <w:bCs/>
          <w:color w:val="000000" w:themeColor="text1"/>
          <w:sz w:val="22"/>
          <w:szCs w:val="22"/>
        </w:rPr>
      </w:pPr>
      <w:r w:rsidRPr="00B05A14">
        <w:rPr>
          <w:bCs/>
          <w:color w:val="000000" w:themeColor="text1"/>
          <w:sz w:val="22"/>
          <w:szCs w:val="22"/>
        </w:rPr>
        <w:t>na roboty budowlane</w:t>
      </w:r>
    </w:p>
    <w:p w:rsidR="00135DBC" w:rsidRPr="00B05A14" w:rsidRDefault="00916F5C" w:rsidP="008A257F">
      <w:pPr>
        <w:jc w:val="center"/>
        <w:rPr>
          <w:b/>
          <w:color w:val="000000" w:themeColor="text1"/>
        </w:rPr>
      </w:pPr>
      <w:r w:rsidRPr="00B05A14">
        <w:rPr>
          <w:b/>
          <w:color w:val="000000" w:themeColor="text1"/>
          <w:sz w:val="22"/>
          <w:szCs w:val="22"/>
        </w:rPr>
        <w:t xml:space="preserve"> </w:t>
      </w:r>
      <w:r w:rsidR="00C60DA5" w:rsidRPr="00B05A14">
        <w:rPr>
          <w:b/>
          <w:color w:val="000000" w:themeColor="text1"/>
          <w:sz w:val="22"/>
          <w:szCs w:val="22"/>
        </w:rPr>
        <w:t>„</w:t>
      </w:r>
      <w:r w:rsidR="00B05A14" w:rsidRPr="00B05A14">
        <w:rPr>
          <w:b/>
          <w:color w:val="000000" w:themeColor="text1"/>
          <w:sz w:val="22"/>
          <w:szCs w:val="22"/>
        </w:rPr>
        <w:t>Termomodernizacja oraz przebudowa wewnętrznej instalacji grzewczej z węglowej na gazową w budynku Miejsko-Gminnej Biblioteki Publicznej w Błażowej</w:t>
      </w:r>
      <w:r w:rsidR="00C60DA5" w:rsidRPr="00B05A14">
        <w:rPr>
          <w:b/>
          <w:color w:val="000000" w:themeColor="text1"/>
          <w:sz w:val="22"/>
          <w:szCs w:val="22"/>
        </w:rPr>
        <w:t>”</w:t>
      </w:r>
    </w:p>
    <w:p w:rsidR="00135DBC" w:rsidRPr="00B05A14" w:rsidRDefault="00135DBC" w:rsidP="00A50ABD">
      <w:pPr>
        <w:rPr>
          <w:color w:val="000000" w:themeColor="text1"/>
          <w:sz w:val="22"/>
          <w:szCs w:val="22"/>
        </w:rPr>
      </w:pPr>
    </w:p>
    <w:p w:rsidR="00A94D8E" w:rsidRPr="00B05A14" w:rsidRDefault="00A94D8E" w:rsidP="00A50ABD">
      <w:pPr>
        <w:rPr>
          <w:color w:val="000000" w:themeColor="text1"/>
          <w:sz w:val="22"/>
          <w:szCs w:val="22"/>
        </w:rPr>
      </w:pPr>
    </w:p>
    <w:p w:rsidR="00A94D8E" w:rsidRPr="00B05A14" w:rsidRDefault="00A94D8E" w:rsidP="00A50ABD">
      <w:pPr>
        <w:rPr>
          <w:color w:val="000000" w:themeColor="text1"/>
          <w:sz w:val="22"/>
          <w:szCs w:val="22"/>
        </w:rPr>
      </w:pPr>
    </w:p>
    <w:p w:rsidR="00A94D8E" w:rsidRPr="00B05A14" w:rsidRDefault="00A94D8E" w:rsidP="00A50ABD">
      <w:pPr>
        <w:rPr>
          <w:color w:val="000000" w:themeColor="text1"/>
          <w:sz w:val="22"/>
          <w:szCs w:val="22"/>
        </w:rPr>
      </w:pPr>
      <w:bookmarkStart w:id="0" w:name="_GoBack"/>
      <w:bookmarkEnd w:id="0"/>
    </w:p>
    <w:p w:rsidR="00A627A5" w:rsidRPr="00B05A14" w:rsidRDefault="00A627A5" w:rsidP="00A50ABD">
      <w:pPr>
        <w:rPr>
          <w:color w:val="000000" w:themeColor="text1"/>
          <w:sz w:val="22"/>
          <w:szCs w:val="22"/>
        </w:rPr>
      </w:pPr>
    </w:p>
    <w:p w:rsidR="00A627A5" w:rsidRPr="00B05A14" w:rsidRDefault="00A627A5" w:rsidP="00A50ABD">
      <w:pPr>
        <w:rPr>
          <w:color w:val="000000" w:themeColor="text1"/>
          <w:sz w:val="22"/>
          <w:szCs w:val="22"/>
        </w:rPr>
      </w:pPr>
    </w:p>
    <w:p w:rsidR="00A627A5" w:rsidRPr="00B05A14" w:rsidRDefault="00A627A5" w:rsidP="00A50ABD">
      <w:pPr>
        <w:rPr>
          <w:color w:val="000000" w:themeColor="text1"/>
          <w:sz w:val="22"/>
          <w:szCs w:val="22"/>
        </w:rPr>
      </w:pPr>
    </w:p>
    <w:p w:rsidR="00135DBC" w:rsidRPr="00B05A14" w:rsidRDefault="00135DBC" w:rsidP="00A50ABD">
      <w:pPr>
        <w:tabs>
          <w:tab w:val="left" w:pos="5877"/>
        </w:tabs>
        <w:rPr>
          <w:color w:val="000000" w:themeColor="text1"/>
          <w:sz w:val="22"/>
          <w:szCs w:val="22"/>
        </w:rPr>
      </w:pPr>
    </w:p>
    <w:p w:rsidR="00135DBC" w:rsidRPr="00B05A14" w:rsidRDefault="00135DBC" w:rsidP="00B50D15">
      <w:pPr>
        <w:spacing w:line="276" w:lineRule="auto"/>
        <w:ind w:left="6237"/>
        <w:jc w:val="center"/>
        <w:rPr>
          <w:color w:val="000000" w:themeColor="text1"/>
          <w:sz w:val="22"/>
          <w:szCs w:val="22"/>
        </w:rPr>
      </w:pPr>
      <w:r w:rsidRPr="00B05A14">
        <w:rPr>
          <w:color w:val="000000" w:themeColor="text1"/>
          <w:sz w:val="22"/>
          <w:szCs w:val="22"/>
        </w:rPr>
        <w:t>Zatwierdzam</w:t>
      </w:r>
    </w:p>
    <w:p w:rsidR="00C90BFF" w:rsidRPr="00B05A14" w:rsidRDefault="00C90BFF" w:rsidP="00B50D15">
      <w:pPr>
        <w:spacing w:line="276" w:lineRule="auto"/>
        <w:ind w:left="6237"/>
        <w:jc w:val="center"/>
        <w:rPr>
          <w:color w:val="000000" w:themeColor="text1"/>
          <w:sz w:val="22"/>
          <w:szCs w:val="22"/>
        </w:rPr>
      </w:pPr>
    </w:p>
    <w:p w:rsidR="00C90BFF" w:rsidRPr="00DE29D2" w:rsidRDefault="00C4680E" w:rsidP="00B50D15">
      <w:pPr>
        <w:spacing w:line="276" w:lineRule="auto"/>
        <w:ind w:left="6237"/>
        <w:jc w:val="center"/>
        <w:rPr>
          <w:b/>
          <w:color w:val="000000" w:themeColor="text1"/>
          <w:sz w:val="22"/>
          <w:szCs w:val="22"/>
        </w:rPr>
      </w:pPr>
      <w:r w:rsidRPr="00DE29D2">
        <w:rPr>
          <w:b/>
          <w:color w:val="000000" w:themeColor="text1"/>
          <w:sz w:val="22"/>
          <w:szCs w:val="22"/>
        </w:rPr>
        <w:t xml:space="preserve"> </w:t>
      </w:r>
      <w:r w:rsidR="00D572FA" w:rsidRPr="00DE29D2">
        <w:rPr>
          <w:b/>
          <w:color w:val="000000" w:themeColor="text1"/>
          <w:sz w:val="22"/>
          <w:szCs w:val="22"/>
        </w:rPr>
        <w:t>BURMISTRZ BŁAŻOWEJ</w:t>
      </w:r>
      <w:r w:rsidR="00F92FF8" w:rsidRPr="00DE29D2">
        <w:rPr>
          <w:b/>
          <w:color w:val="000000" w:themeColor="text1"/>
          <w:sz w:val="22"/>
          <w:szCs w:val="22"/>
        </w:rPr>
        <w:t xml:space="preserve"> </w:t>
      </w:r>
    </w:p>
    <w:p w:rsidR="00C90BFF" w:rsidRPr="00DE29D2" w:rsidRDefault="00C90BFF" w:rsidP="00B50D15">
      <w:pPr>
        <w:spacing w:line="276" w:lineRule="auto"/>
        <w:ind w:left="6237"/>
        <w:jc w:val="center"/>
        <w:rPr>
          <w:b/>
          <w:color w:val="000000" w:themeColor="text1"/>
          <w:sz w:val="22"/>
          <w:szCs w:val="22"/>
        </w:rPr>
      </w:pPr>
    </w:p>
    <w:p w:rsidR="00393EDD" w:rsidRPr="00DE29D2" w:rsidRDefault="00C4680E" w:rsidP="00B50D15">
      <w:pPr>
        <w:spacing w:line="276" w:lineRule="auto"/>
        <w:ind w:left="6237"/>
        <w:jc w:val="center"/>
        <w:rPr>
          <w:b/>
          <w:i/>
          <w:color w:val="000000" w:themeColor="text1"/>
          <w:sz w:val="22"/>
          <w:szCs w:val="22"/>
        </w:rPr>
      </w:pPr>
      <w:r w:rsidRPr="00DE29D2">
        <w:rPr>
          <w:b/>
          <w:i/>
          <w:color w:val="000000" w:themeColor="text1"/>
          <w:sz w:val="22"/>
          <w:szCs w:val="22"/>
        </w:rPr>
        <w:t xml:space="preserve"> </w:t>
      </w:r>
      <w:r w:rsidR="00F92FF8" w:rsidRPr="00DE29D2">
        <w:rPr>
          <w:b/>
          <w:i/>
          <w:color w:val="000000" w:themeColor="text1"/>
          <w:sz w:val="22"/>
          <w:szCs w:val="22"/>
        </w:rPr>
        <w:t xml:space="preserve"> </w:t>
      </w:r>
      <w:r w:rsidR="00D572FA" w:rsidRPr="00DE29D2">
        <w:rPr>
          <w:b/>
          <w:i/>
          <w:color w:val="000000" w:themeColor="text1"/>
          <w:sz w:val="22"/>
          <w:szCs w:val="22"/>
        </w:rPr>
        <w:t>Jerzy Kocój</w:t>
      </w:r>
    </w:p>
    <w:p w:rsidR="00271FAA" w:rsidRPr="00207B33" w:rsidRDefault="00271FAA" w:rsidP="00B50D15">
      <w:pPr>
        <w:spacing w:line="276" w:lineRule="auto"/>
        <w:ind w:left="6237"/>
        <w:jc w:val="center"/>
        <w:rPr>
          <w:color w:val="000000" w:themeColor="text1"/>
          <w:sz w:val="22"/>
          <w:szCs w:val="22"/>
        </w:rPr>
      </w:pPr>
    </w:p>
    <w:p w:rsidR="00135DBC" w:rsidRPr="00B05A14" w:rsidRDefault="00135DBC" w:rsidP="00B50D15">
      <w:pPr>
        <w:spacing w:line="276" w:lineRule="auto"/>
        <w:ind w:left="6237"/>
        <w:jc w:val="center"/>
        <w:rPr>
          <w:color w:val="000000" w:themeColor="text1"/>
          <w:sz w:val="22"/>
          <w:szCs w:val="22"/>
        </w:rPr>
      </w:pPr>
      <w:r w:rsidRPr="00207B33">
        <w:rPr>
          <w:color w:val="000000" w:themeColor="text1"/>
          <w:sz w:val="22"/>
          <w:szCs w:val="22"/>
        </w:rPr>
        <w:t>Błażowa, dnia 201</w:t>
      </w:r>
      <w:r w:rsidR="00304EDB" w:rsidRPr="00207B33">
        <w:rPr>
          <w:color w:val="000000" w:themeColor="text1"/>
          <w:sz w:val="22"/>
          <w:szCs w:val="22"/>
        </w:rPr>
        <w:t>8</w:t>
      </w:r>
      <w:r w:rsidRPr="00207B33">
        <w:rPr>
          <w:color w:val="000000" w:themeColor="text1"/>
          <w:sz w:val="22"/>
          <w:szCs w:val="22"/>
        </w:rPr>
        <w:t>-</w:t>
      </w:r>
      <w:r w:rsidR="007C5A8A" w:rsidRPr="00207B33">
        <w:rPr>
          <w:color w:val="000000" w:themeColor="text1"/>
          <w:sz w:val="22"/>
          <w:szCs w:val="22"/>
        </w:rPr>
        <w:t>0</w:t>
      </w:r>
      <w:r w:rsidR="00B62F5B" w:rsidRPr="00207B33">
        <w:rPr>
          <w:color w:val="000000" w:themeColor="text1"/>
          <w:sz w:val="22"/>
          <w:szCs w:val="22"/>
        </w:rPr>
        <w:t>9</w:t>
      </w:r>
      <w:r w:rsidRPr="00207B33">
        <w:rPr>
          <w:color w:val="000000" w:themeColor="text1"/>
          <w:sz w:val="22"/>
          <w:szCs w:val="22"/>
        </w:rPr>
        <w:t>-</w:t>
      </w:r>
      <w:r w:rsidR="00207B33" w:rsidRPr="00207B33">
        <w:rPr>
          <w:color w:val="000000" w:themeColor="text1"/>
          <w:sz w:val="22"/>
          <w:szCs w:val="22"/>
        </w:rPr>
        <w:t>21</w:t>
      </w:r>
    </w:p>
    <w:p w:rsidR="00135DBC" w:rsidRPr="00B05A14" w:rsidRDefault="00135DBC" w:rsidP="00A50ABD">
      <w:pPr>
        <w:tabs>
          <w:tab w:val="left" w:pos="5877"/>
        </w:tabs>
        <w:rPr>
          <w:color w:val="000000" w:themeColor="text1"/>
          <w:sz w:val="22"/>
          <w:szCs w:val="22"/>
        </w:rPr>
      </w:pPr>
    </w:p>
    <w:p w:rsidR="00135DBC" w:rsidRPr="00B05A14" w:rsidRDefault="00135DBC" w:rsidP="00A50ABD">
      <w:pPr>
        <w:tabs>
          <w:tab w:val="left" w:pos="5877"/>
        </w:tabs>
        <w:rPr>
          <w:color w:val="000000" w:themeColor="text1"/>
          <w:sz w:val="22"/>
          <w:szCs w:val="22"/>
        </w:rPr>
      </w:pPr>
    </w:p>
    <w:p w:rsidR="00135DBC" w:rsidRPr="00B05A14" w:rsidRDefault="00135DBC" w:rsidP="00A50ABD">
      <w:pPr>
        <w:tabs>
          <w:tab w:val="left" w:pos="5877"/>
        </w:tabs>
        <w:rPr>
          <w:color w:val="000000" w:themeColor="text1"/>
          <w:sz w:val="22"/>
          <w:szCs w:val="22"/>
        </w:rPr>
      </w:pPr>
    </w:p>
    <w:p w:rsidR="00135DBC" w:rsidRPr="00B05A14" w:rsidRDefault="00135DBC" w:rsidP="00304EDB">
      <w:pPr>
        <w:pStyle w:val="Nagwek1"/>
      </w:pPr>
      <w:r w:rsidRPr="00B05A14">
        <w:br w:type="page"/>
      </w:r>
      <w:r w:rsidRPr="00B05A14">
        <w:lastRenderedPageBreak/>
        <w:t>Nazwa oraz adres Zamawiającego</w:t>
      </w:r>
    </w:p>
    <w:p w:rsidR="00135DBC" w:rsidRPr="00B05A14" w:rsidRDefault="00135DBC" w:rsidP="004C3C9E">
      <w:pPr>
        <w:spacing w:line="276" w:lineRule="auto"/>
        <w:rPr>
          <w:color w:val="000000" w:themeColor="text1"/>
          <w:sz w:val="22"/>
          <w:szCs w:val="22"/>
        </w:rPr>
      </w:pPr>
      <w:r w:rsidRPr="00B05A14">
        <w:rPr>
          <w:color w:val="000000" w:themeColor="text1"/>
          <w:sz w:val="22"/>
          <w:szCs w:val="22"/>
        </w:rPr>
        <w:t>Gmina Błażowa</w:t>
      </w:r>
      <w:r w:rsidR="00304EDB" w:rsidRPr="00B05A14">
        <w:rPr>
          <w:color w:val="000000" w:themeColor="text1"/>
          <w:sz w:val="22"/>
          <w:szCs w:val="22"/>
        </w:rPr>
        <w:t xml:space="preserve">, </w:t>
      </w:r>
      <w:r w:rsidRPr="00B05A14">
        <w:rPr>
          <w:color w:val="000000" w:themeColor="text1"/>
          <w:sz w:val="22"/>
          <w:szCs w:val="22"/>
        </w:rPr>
        <w:t>Plac Jana Pawła II 1, 36-030 Błażowa</w:t>
      </w:r>
    </w:p>
    <w:p w:rsidR="00304EDB" w:rsidRPr="00B05A14" w:rsidRDefault="00304EDB" w:rsidP="00304EDB">
      <w:pPr>
        <w:spacing w:line="276" w:lineRule="auto"/>
        <w:rPr>
          <w:color w:val="000000" w:themeColor="text1"/>
          <w:sz w:val="22"/>
          <w:szCs w:val="22"/>
        </w:rPr>
      </w:pPr>
      <w:r w:rsidRPr="00B05A14">
        <w:rPr>
          <w:color w:val="000000" w:themeColor="text1"/>
          <w:sz w:val="22"/>
          <w:szCs w:val="22"/>
        </w:rPr>
        <w:t>Numer telefonu: 172297119, Numer faksu: 172297077</w:t>
      </w:r>
    </w:p>
    <w:p w:rsidR="00304EDB" w:rsidRPr="00B05A14" w:rsidRDefault="00304EDB" w:rsidP="0052588F">
      <w:pPr>
        <w:tabs>
          <w:tab w:val="left" w:pos="5985"/>
        </w:tabs>
        <w:spacing w:line="276" w:lineRule="auto"/>
        <w:rPr>
          <w:color w:val="000000" w:themeColor="text1"/>
          <w:sz w:val="22"/>
          <w:szCs w:val="22"/>
        </w:rPr>
      </w:pPr>
      <w:r w:rsidRPr="00B05A14">
        <w:rPr>
          <w:color w:val="000000" w:themeColor="text1"/>
          <w:sz w:val="22"/>
          <w:szCs w:val="22"/>
        </w:rPr>
        <w:t xml:space="preserve">Adres strony internetowej: </w:t>
      </w:r>
      <w:hyperlink r:id="rId9" w:history="1">
        <w:r w:rsidRPr="00B05A14">
          <w:rPr>
            <w:rStyle w:val="Hipercze"/>
            <w:color w:val="000000" w:themeColor="text1"/>
            <w:sz w:val="22"/>
            <w:szCs w:val="22"/>
          </w:rPr>
          <w:t>www.blazowa.com.pl</w:t>
        </w:r>
      </w:hyperlink>
      <w:r w:rsidRPr="00B05A14">
        <w:rPr>
          <w:color w:val="000000" w:themeColor="text1"/>
          <w:sz w:val="22"/>
          <w:szCs w:val="22"/>
        </w:rPr>
        <w:t xml:space="preserve"> </w:t>
      </w:r>
      <w:r w:rsidR="0052588F" w:rsidRPr="00B05A14">
        <w:rPr>
          <w:color w:val="000000" w:themeColor="text1"/>
          <w:sz w:val="22"/>
          <w:szCs w:val="22"/>
        </w:rPr>
        <w:tab/>
      </w:r>
    </w:p>
    <w:p w:rsidR="00304EDB" w:rsidRPr="00B05A14" w:rsidRDefault="00304EDB" w:rsidP="00304EDB">
      <w:pPr>
        <w:spacing w:line="276" w:lineRule="auto"/>
        <w:rPr>
          <w:rStyle w:val="Hipercze"/>
          <w:color w:val="000000" w:themeColor="text1"/>
          <w:sz w:val="22"/>
          <w:szCs w:val="22"/>
        </w:rPr>
      </w:pPr>
      <w:r w:rsidRPr="00B05A14">
        <w:rPr>
          <w:color w:val="000000" w:themeColor="text1"/>
          <w:sz w:val="22"/>
          <w:szCs w:val="22"/>
        </w:rPr>
        <w:t xml:space="preserve">Adres poczty elektronicznej: </w:t>
      </w:r>
      <w:hyperlink r:id="rId10" w:history="1">
        <w:r w:rsidR="00A10CFB" w:rsidRPr="00B05A14">
          <w:rPr>
            <w:rStyle w:val="Hipercze"/>
            <w:color w:val="000000" w:themeColor="text1"/>
            <w:sz w:val="22"/>
            <w:szCs w:val="22"/>
          </w:rPr>
          <w:t>gmina@blazowa.com.pl</w:t>
        </w:r>
      </w:hyperlink>
      <w:r w:rsidR="00A10CFB" w:rsidRPr="00B05A14">
        <w:rPr>
          <w:rStyle w:val="Hipercze"/>
          <w:color w:val="000000" w:themeColor="text1"/>
          <w:sz w:val="22"/>
          <w:szCs w:val="22"/>
        </w:rPr>
        <w:t xml:space="preserve"> </w:t>
      </w:r>
    </w:p>
    <w:p w:rsidR="00304EDB" w:rsidRPr="00B05A14" w:rsidRDefault="00304EDB" w:rsidP="00304EDB">
      <w:pPr>
        <w:spacing w:line="276" w:lineRule="auto"/>
        <w:rPr>
          <w:color w:val="000000" w:themeColor="text1"/>
          <w:sz w:val="22"/>
          <w:szCs w:val="22"/>
        </w:rPr>
      </w:pPr>
      <w:r w:rsidRPr="00B05A14">
        <w:rPr>
          <w:color w:val="000000" w:themeColor="text1"/>
          <w:sz w:val="22"/>
          <w:szCs w:val="22"/>
        </w:rPr>
        <w:t xml:space="preserve">Godziny urzędowania Urzędu Miejskiego w Błażowej: </w:t>
      </w:r>
    </w:p>
    <w:p w:rsidR="00C02D33" w:rsidRPr="00B05A14" w:rsidRDefault="00304EDB" w:rsidP="00304EDB">
      <w:pPr>
        <w:spacing w:line="276" w:lineRule="auto"/>
        <w:rPr>
          <w:color w:val="000000" w:themeColor="text1"/>
          <w:sz w:val="22"/>
          <w:szCs w:val="22"/>
        </w:rPr>
      </w:pPr>
      <w:r w:rsidRPr="00B05A14">
        <w:rPr>
          <w:color w:val="000000" w:themeColor="text1"/>
          <w:sz w:val="22"/>
          <w:szCs w:val="22"/>
        </w:rPr>
        <w:t>poniedziałek 7:30 – 16:00</w:t>
      </w:r>
      <w:r w:rsidRPr="00B05A14">
        <w:rPr>
          <w:rStyle w:val="Hipercze"/>
          <w:color w:val="000000" w:themeColor="text1"/>
          <w:sz w:val="22"/>
          <w:szCs w:val="22"/>
          <w:u w:val="none"/>
        </w:rPr>
        <w:t xml:space="preserve">, </w:t>
      </w:r>
      <w:r w:rsidRPr="00B05A14">
        <w:rPr>
          <w:color w:val="000000" w:themeColor="text1"/>
          <w:sz w:val="22"/>
          <w:szCs w:val="22"/>
        </w:rPr>
        <w:t>wtorek 7:30 – 15:30, piątek 7:30 – 15:00.</w:t>
      </w:r>
    </w:p>
    <w:p w:rsidR="00DB5894" w:rsidRPr="00B05A14" w:rsidRDefault="00DB5894" w:rsidP="009737A4">
      <w:pPr>
        <w:spacing w:line="276" w:lineRule="auto"/>
        <w:rPr>
          <w:color w:val="000000" w:themeColor="text1"/>
          <w:sz w:val="22"/>
          <w:szCs w:val="22"/>
        </w:rPr>
      </w:pPr>
    </w:p>
    <w:p w:rsidR="00DB5894" w:rsidRPr="00B05A14" w:rsidRDefault="00DB5894" w:rsidP="00DB5894">
      <w:pPr>
        <w:spacing w:line="276" w:lineRule="auto"/>
        <w:rPr>
          <w:b/>
          <w:color w:val="000000" w:themeColor="text1"/>
          <w:sz w:val="22"/>
          <w:szCs w:val="22"/>
        </w:rPr>
      </w:pPr>
      <w:r w:rsidRPr="00B05A14">
        <w:rPr>
          <w:b/>
          <w:color w:val="000000" w:themeColor="text1"/>
          <w:sz w:val="22"/>
          <w:szCs w:val="22"/>
        </w:rPr>
        <w:t>Definicje:</w:t>
      </w:r>
    </w:p>
    <w:p w:rsidR="00DB5894" w:rsidRPr="00B05A14" w:rsidRDefault="005C1BA5" w:rsidP="00DB5894">
      <w:pPr>
        <w:spacing w:line="276" w:lineRule="auto"/>
        <w:rPr>
          <w:color w:val="000000" w:themeColor="text1"/>
          <w:sz w:val="22"/>
          <w:szCs w:val="22"/>
        </w:rPr>
      </w:pPr>
      <w:r w:rsidRPr="00B05A14">
        <w:rPr>
          <w:color w:val="000000" w:themeColor="text1"/>
          <w:sz w:val="22"/>
          <w:szCs w:val="22"/>
        </w:rPr>
        <w:t xml:space="preserve">Użyte w </w:t>
      </w:r>
      <w:r w:rsidR="00DB5894" w:rsidRPr="00B05A14">
        <w:rPr>
          <w:color w:val="000000" w:themeColor="text1"/>
          <w:sz w:val="22"/>
          <w:szCs w:val="22"/>
        </w:rPr>
        <w:t>niniejszej SIWZ</w:t>
      </w:r>
      <w:r w:rsidRPr="00B05A14">
        <w:rPr>
          <w:color w:val="000000" w:themeColor="text1"/>
          <w:sz w:val="22"/>
          <w:szCs w:val="22"/>
        </w:rPr>
        <w:t xml:space="preserve"> (oraz załącznikach)</w:t>
      </w:r>
      <w:r w:rsidR="00DB5894" w:rsidRPr="00B05A14">
        <w:rPr>
          <w:color w:val="000000" w:themeColor="text1"/>
          <w:sz w:val="22"/>
          <w:szCs w:val="22"/>
        </w:rPr>
        <w:t xml:space="preserve"> </w:t>
      </w:r>
      <w:r w:rsidRPr="00B05A14">
        <w:rPr>
          <w:color w:val="000000" w:themeColor="text1"/>
          <w:sz w:val="22"/>
          <w:szCs w:val="22"/>
        </w:rPr>
        <w:t>terminy mają następujące znaczenie</w:t>
      </w:r>
      <w:r w:rsidR="00DB5894" w:rsidRPr="00B05A14">
        <w:rPr>
          <w:color w:val="000000" w:themeColor="text1"/>
          <w:sz w:val="22"/>
          <w:szCs w:val="22"/>
        </w:rPr>
        <w:t>:</w:t>
      </w:r>
    </w:p>
    <w:p w:rsidR="00DB5894" w:rsidRPr="00B05A14" w:rsidRDefault="00DB5894" w:rsidP="005823FB">
      <w:pPr>
        <w:numPr>
          <w:ilvl w:val="0"/>
          <w:numId w:val="42"/>
        </w:numPr>
        <w:spacing w:line="276" w:lineRule="auto"/>
        <w:rPr>
          <w:color w:val="000000" w:themeColor="text1"/>
          <w:sz w:val="22"/>
          <w:szCs w:val="22"/>
        </w:rPr>
      </w:pPr>
      <w:r w:rsidRPr="00B05A14">
        <w:rPr>
          <w:b/>
          <w:color w:val="000000" w:themeColor="text1"/>
          <w:sz w:val="22"/>
          <w:szCs w:val="22"/>
        </w:rPr>
        <w:t>SIWZ</w:t>
      </w:r>
      <w:r w:rsidRPr="00B05A14">
        <w:rPr>
          <w:color w:val="000000" w:themeColor="text1"/>
          <w:sz w:val="22"/>
          <w:szCs w:val="22"/>
        </w:rPr>
        <w:t xml:space="preserve"> – </w:t>
      </w:r>
      <w:r w:rsidR="005C1BA5" w:rsidRPr="00B05A14">
        <w:rPr>
          <w:color w:val="000000" w:themeColor="text1"/>
          <w:sz w:val="22"/>
          <w:szCs w:val="22"/>
        </w:rPr>
        <w:t xml:space="preserve">niniejsza </w:t>
      </w:r>
      <w:r w:rsidRPr="00B05A14">
        <w:rPr>
          <w:color w:val="000000" w:themeColor="text1"/>
          <w:sz w:val="22"/>
          <w:szCs w:val="22"/>
        </w:rPr>
        <w:t>Specyfikacj</w:t>
      </w:r>
      <w:r w:rsidR="00D267FD" w:rsidRPr="00B05A14">
        <w:rPr>
          <w:color w:val="000000" w:themeColor="text1"/>
          <w:sz w:val="22"/>
          <w:szCs w:val="22"/>
        </w:rPr>
        <w:t>a Istotnych Warunków Zamówienia,</w:t>
      </w:r>
    </w:p>
    <w:p w:rsidR="00DB5894" w:rsidRPr="00B05A14" w:rsidRDefault="00DB5894" w:rsidP="005823FB">
      <w:pPr>
        <w:numPr>
          <w:ilvl w:val="0"/>
          <w:numId w:val="42"/>
        </w:numPr>
        <w:spacing w:line="276" w:lineRule="auto"/>
        <w:rPr>
          <w:color w:val="000000" w:themeColor="text1"/>
          <w:sz w:val="22"/>
          <w:szCs w:val="22"/>
        </w:rPr>
      </w:pPr>
      <w:r w:rsidRPr="00B05A14">
        <w:rPr>
          <w:b/>
          <w:color w:val="000000" w:themeColor="text1"/>
          <w:sz w:val="22"/>
          <w:szCs w:val="22"/>
        </w:rPr>
        <w:t>ustawa Pzp</w:t>
      </w:r>
      <w:r w:rsidRPr="00B05A14">
        <w:rPr>
          <w:color w:val="000000" w:themeColor="text1"/>
          <w:sz w:val="22"/>
          <w:szCs w:val="22"/>
        </w:rPr>
        <w:t xml:space="preserve"> – ustawa z dnia 29 stycznia 2004 r. Prawo zamówień publicznych (Dz. U. z 2017 r. poz. </w:t>
      </w:r>
      <w:r w:rsidR="00DF506F" w:rsidRPr="00B05A14">
        <w:rPr>
          <w:color w:val="000000" w:themeColor="text1"/>
          <w:sz w:val="22"/>
          <w:szCs w:val="22"/>
        </w:rPr>
        <w:t>1579 ze zm.</w:t>
      </w:r>
      <w:r w:rsidR="00D267FD" w:rsidRPr="00B05A14">
        <w:rPr>
          <w:color w:val="000000" w:themeColor="text1"/>
          <w:sz w:val="22"/>
          <w:szCs w:val="22"/>
        </w:rPr>
        <w:t>),</w:t>
      </w:r>
    </w:p>
    <w:p w:rsidR="00BE1991" w:rsidRPr="00B05A14" w:rsidRDefault="00BE1991" w:rsidP="005823FB">
      <w:pPr>
        <w:numPr>
          <w:ilvl w:val="0"/>
          <w:numId w:val="42"/>
        </w:numPr>
        <w:spacing w:line="276" w:lineRule="auto"/>
        <w:rPr>
          <w:color w:val="000000" w:themeColor="text1"/>
          <w:sz w:val="22"/>
          <w:szCs w:val="22"/>
        </w:rPr>
      </w:pPr>
      <w:r w:rsidRPr="00B05A14">
        <w:rPr>
          <w:b/>
          <w:color w:val="000000" w:themeColor="text1"/>
          <w:sz w:val="22"/>
          <w:szCs w:val="22"/>
        </w:rPr>
        <w:t xml:space="preserve">dokumentacja projektowa </w:t>
      </w:r>
      <w:r w:rsidRPr="00B05A14">
        <w:rPr>
          <w:color w:val="000000" w:themeColor="text1"/>
          <w:sz w:val="22"/>
          <w:szCs w:val="22"/>
        </w:rPr>
        <w:t>– załączniki do SIWZ szczegółowo opisujące przedmiot zamówienia</w:t>
      </w:r>
      <w:r w:rsidR="00D267FD" w:rsidRPr="00B05A14">
        <w:rPr>
          <w:color w:val="000000" w:themeColor="text1"/>
          <w:sz w:val="22"/>
          <w:szCs w:val="22"/>
        </w:rPr>
        <w:t>.</w:t>
      </w:r>
    </w:p>
    <w:p w:rsidR="00135DBC" w:rsidRPr="00B05A14" w:rsidRDefault="00135DBC" w:rsidP="00304EDB">
      <w:pPr>
        <w:pStyle w:val="Nagwek1"/>
      </w:pPr>
      <w:r w:rsidRPr="00B05A14">
        <w:t>Tryb</w:t>
      </w:r>
      <w:r w:rsidRPr="00B05A14">
        <w:rPr>
          <w:lang w:val="en-US"/>
        </w:rPr>
        <w:t xml:space="preserve"> </w:t>
      </w:r>
      <w:r w:rsidRPr="00B05A14">
        <w:t>udzielenia</w:t>
      </w:r>
      <w:r w:rsidRPr="00B05A14">
        <w:rPr>
          <w:lang w:val="en-US"/>
        </w:rPr>
        <w:t xml:space="preserve"> </w:t>
      </w:r>
      <w:r w:rsidRPr="00B05A14">
        <w:t>zamówienia</w:t>
      </w:r>
    </w:p>
    <w:p w:rsidR="00135DBC" w:rsidRPr="00B05A14"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B05A14">
        <w:rPr>
          <w:color w:val="000000" w:themeColor="text1"/>
          <w:sz w:val="22"/>
          <w:szCs w:val="22"/>
        </w:rPr>
        <w:t xml:space="preserve">Postępowanie o udzielenie zamówienia publicznego prowadzone jest w trybie przetargu nieograniczonego na </w:t>
      </w:r>
      <w:r w:rsidR="00F0066C" w:rsidRPr="00B05A14">
        <w:rPr>
          <w:color w:val="000000" w:themeColor="text1"/>
          <w:sz w:val="22"/>
          <w:szCs w:val="22"/>
        </w:rPr>
        <w:t>roboty budowlane</w:t>
      </w:r>
      <w:r w:rsidR="00DB5894" w:rsidRPr="00B05A14">
        <w:rPr>
          <w:color w:val="000000" w:themeColor="text1"/>
          <w:sz w:val="22"/>
          <w:szCs w:val="22"/>
        </w:rPr>
        <w:t>, których</w:t>
      </w:r>
      <w:r w:rsidR="0058201E" w:rsidRPr="00B05A14">
        <w:rPr>
          <w:color w:val="000000" w:themeColor="text1"/>
          <w:sz w:val="22"/>
          <w:szCs w:val="22"/>
        </w:rPr>
        <w:t xml:space="preserve"> wartość jest</w:t>
      </w:r>
      <w:r w:rsidR="00F0066C" w:rsidRPr="00B05A14">
        <w:rPr>
          <w:color w:val="000000" w:themeColor="text1"/>
          <w:sz w:val="22"/>
          <w:szCs w:val="22"/>
        </w:rPr>
        <w:t xml:space="preserve"> mniejsza niż kwoty określone w </w:t>
      </w:r>
      <w:r w:rsidR="0058201E" w:rsidRPr="00B05A14">
        <w:rPr>
          <w:color w:val="000000" w:themeColor="text1"/>
          <w:sz w:val="22"/>
          <w:szCs w:val="22"/>
        </w:rPr>
        <w:t xml:space="preserve">przepisach wydanych na podstawie art. 11 ust. 8 ustawy </w:t>
      </w:r>
      <w:r w:rsidR="005C1BA5" w:rsidRPr="00B05A14">
        <w:rPr>
          <w:color w:val="000000" w:themeColor="text1"/>
          <w:sz w:val="22"/>
          <w:szCs w:val="22"/>
        </w:rPr>
        <w:t>Pzp</w:t>
      </w:r>
      <w:r w:rsidR="00DB5894" w:rsidRPr="00B05A14">
        <w:rPr>
          <w:color w:val="000000" w:themeColor="text1"/>
          <w:sz w:val="22"/>
          <w:szCs w:val="22"/>
        </w:rPr>
        <w:t>.</w:t>
      </w:r>
    </w:p>
    <w:p w:rsidR="00135DBC" w:rsidRPr="00B05A14"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B05A14">
        <w:rPr>
          <w:color w:val="000000" w:themeColor="text1"/>
          <w:sz w:val="22"/>
          <w:szCs w:val="22"/>
        </w:rPr>
        <w:t>Podstawa prawna udzielenia zamówienia p</w:t>
      </w:r>
      <w:r w:rsidR="0053796E" w:rsidRPr="00B05A14">
        <w:rPr>
          <w:color w:val="000000" w:themeColor="text1"/>
          <w:sz w:val="22"/>
          <w:szCs w:val="22"/>
        </w:rPr>
        <w:t xml:space="preserve">ublicznego: art. 10 ust. 1 </w:t>
      </w:r>
      <w:r w:rsidRPr="00B05A14">
        <w:rPr>
          <w:color w:val="000000" w:themeColor="text1"/>
          <w:sz w:val="22"/>
          <w:szCs w:val="22"/>
        </w:rPr>
        <w:t>ustawy Pzp.</w:t>
      </w:r>
    </w:p>
    <w:p w:rsidR="00E0720B" w:rsidRPr="00B05A14"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B05A14">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B05A14"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B05A14">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B05A14"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B05A14">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B05A14" w:rsidRDefault="00135DBC" w:rsidP="00304EDB">
      <w:pPr>
        <w:pStyle w:val="Nagwek1"/>
      </w:pPr>
      <w:r w:rsidRPr="00B05A14">
        <w:t>Opis przedmiotu zamówienia</w:t>
      </w:r>
    </w:p>
    <w:p w:rsidR="00916F5C" w:rsidRPr="00163D09" w:rsidRDefault="00135DBC" w:rsidP="00B62F5B">
      <w:pPr>
        <w:pStyle w:val="Akapitzlist"/>
        <w:numPr>
          <w:ilvl w:val="0"/>
          <w:numId w:val="2"/>
        </w:numPr>
        <w:spacing w:line="276" w:lineRule="auto"/>
        <w:rPr>
          <w:b/>
          <w:color w:val="000000" w:themeColor="text1"/>
          <w:sz w:val="22"/>
          <w:szCs w:val="22"/>
        </w:rPr>
      </w:pPr>
      <w:r w:rsidRPr="00B05A14">
        <w:rPr>
          <w:color w:val="000000" w:themeColor="text1"/>
          <w:sz w:val="22"/>
          <w:szCs w:val="22"/>
        </w:rPr>
        <w:t>Nazwa przedmiotu zamówienia:</w:t>
      </w:r>
      <w:r w:rsidR="00001AD1" w:rsidRPr="00B05A14">
        <w:rPr>
          <w:color w:val="000000" w:themeColor="text1"/>
          <w:sz w:val="22"/>
          <w:szCs w:val="22"/>
        </w:rPr>
        <w:t xml:space="preserve"> </w:t>
      </w:r>
      <w:r w:rsidR="00B05A14" w:rsidRPr="00163D09">
        <w:rPr>
          <w:b/>
          <w:color w:val="000000" w:themeColor="text1"/>
          <w:sz w:val="22"/>
          <w:szCs w:val="22"/>
        </w:rPr>
        <w:t>Termomodernizacja oraz przebudowa wewnętrznej instalacji grzewczej z węglowej na gazową w budynku Miejsko-</w:t>
      </w:r>
      <w:r w:rsidR="00B05A14" w:rsidRPr="00163D09">
        <w:rPr>
          <w:b/>
          <w:color w:val="000000" w:themeColor="text1"/>
          <w:sz w:val="22"/>
          <w:szCs w:val="22"/>
        </w:rPr>
        <w:t>Gminnej Biblioteki Publicznej w </w:t>
      </w:r>
      <w:r w:rsidR="00B05A14" w:rsidRPr="00163D09">
        <w:rPr>
          <w:b/>
          <w:color w:val="000000" w:themeColor="text1"/>
          <w:sz w:val="22"/>
          <w:szCs w:val="22"/>
        </w:rPr>
        <w:t>Błażowej</w:t>
      </w:r>
      <w:r w:rsidR="00601EAC" w:rsidRPr="00163D09">
        <w:rPr>
          <w:b/>
          <w:color w:val="000000" w:themeColor="text1"/>
          <w:sz w:val="22"/>
          <w:szCs w:val="22"/>
        </w:rPr>
        <w:t>.</w:t>
      </w:r>
    </w:p>
    <w:p w:rsidR="00916F5C" w:rsidRPr="00533DA8" w:rsidRDefault="00A627A5" w:rsidP="00CA1369">
      <w:pPr>
        <w:pStyle w:val="Akapitzlist"/>
        <w:numPr>
          <w:ilvl w:val="0"/>
          <w:numId w:val="2"/>
        </w:numPr>
        <w:spacing w:line="276" w:lineRule="auto"/>
        <w:rPr>
          <w:rFonts w:eastAsia="SimSun"/>
          <w:color w:val="000000" w:themeColor="text1"/>
          <w:sz w:val="22"/>
          <w:szCs w:val="22"/>
          <w:lang w:eastAsia="zh-CN"/>
        </w:rPr>
      </w:pPr>
      <w:r w:rsidRPr="00163D09">
        <w:rPr>
          <w:rFonts w:eastAsia="SimSun"/>
          <w:color w:val="000000" w:themeColor="text1"/>
          <w:sz w:val="22"/>
          <w:szCs w:val="22"/>
          <w:lang w:eastAsia="zh-CN"/>
        </w:rPr>
        <w:t>Przedmiot zamówienia obejmuje wykonanie</w:t>
      </w:r>
      <w:r w:rsidR="00343FE7" w:rsidRPr="00163D09">
        <w:rPr>
          <w:rFonts w:eastAsia="SimSun"/>
          <w:color w:val="000000" w:themeColor="text1"/>
          <w:sz w:val="22"/>
          <w:szCs w:val="22"/>
          <w:lang w:eastAsia="zh-CN"/>
        </w:rPr>
        <w:t xml:space="preserve"> docieplenia ścian zewnętrznych</w:t>
      </w:r>
      <w:r w:rsidR="00163D09" w:rsidRPr="00163D09">
        <w:rPr>
          <w:rFonts w:eastAsia="SimSun"/>
          <w:color w:val="000000" w:themeColor="text1"/>
          <w:sz w:val="22"/>
          <w:szCs w:val="22"/>
          <w:lang w:eastAsia="zh-CN"/>
        </w:rPr>
        <w:t xml:space="preserve"> styropianem</w:t>
      </w:r>
      <w:r w:rsidR="00343FE7" w:rsidRPr="00163D09">
        <w:rPr>
          <w:rFonts w:eastAsia="SimSun"/>
          <w:color w:val="000000" w:themeColor="text1"/>
          <w:sz w:val="22"/>
          <w:szCs w:val="22"/>
          <w:lang w:eastAsia="zh-CN"/>
        </w:rPr>
        <w:t>, docieplenie ścian piwnic/fundamentowych</w:t>
      </w:r>
      <w:r w:rsidR="00163D09" w:rsidRPr="00163D09">
        <w:rPr>
          <w:rFonts w:eastAsia="SimSun"/>
          <w:color w:val="000000" w:themeColor="text1"/>
          <w:sz w:val="22"/>
          <w:szCs w:val="22"/>
          <w:lang w:eastAsia="zh-CN"/>
        </w:rPr>
        <w:t xml:space="preserve"> styrodurem</w:t>
      </w:r>
      <w:r w:rsidR="00343FE7" w:rsidRPr="00163D09">
        <w:rPr>
          <w:rFonts w:eastAsia="SimSun"/>
          <w:color w:val="000000" w:themeColor="text1"/>
          <w:sz w:val="22"/>
          <w:szCs w:val="22"/>
          <w:lang w:eastAsia="zh-CN"/>
        </w:rPr>
        <w:t>, docieplenie stropu</w:t>
      </w:r>
      <w:r w:rsidR="00163D09" w:rsidRPr="00163D09">
        <w:rPr>
          <w:rFonts w:eastAsia="SimSun"/>
          <w:color w:val="000000" w:themeColor="text1"/>
          <w:sz w:val="22"/>
          <w:szCs w:val="22"/>
          <w:lang w:eastAsia="zh-CN"/>
        </w:rPr>
        <w:t xml:space="preserve"> wełną mineralną</w:t>
      </w:r>
      <w:r w:rsidR="00343FE7" w:rsidRPr="00163D09">
        <w:rPr>
          <w:rFonts w:eastAsia="SimSun"/>
          <w:color w:val="000000" w:themeColor="text1"/>
          <w:sz w:val="22"/>
          <w:szCs w:val="22"/>
          <w:lang w:eastAsia="zh-CN"/>
        </w:rPr>
        <w:t xml:space="preserve">, wymiana stolarki drzwiowej, wymiana kotła węglowego na gazowy w tym </w:t>
      </w:r>
      <w:r w:rsidR="00163D09" w:rsidRPr="00163D09">
        <w:rPr>
          <w:rFonts w:eastAsia="SimSun"/>
          <w:color w:val="000000" w:themeColor="text1"/>
          <w:sz w:val="22"/>
          <w:szCs w:val="22"/>
          <w:lang w:eastAsia="zh-CN"/>
        </w:rPr>
        <w:t xml:space="preserve">demontaż </w:t>
      </w:r>
      <w:r w:rsidR="00163D09">
        <w:rPr>
          <w:rFonts w:eastAsia="SimSun"/>
          <w:color w:val="000000" w:themeColor="text1"/>
          <w:sz w:val="22"/>
          <w:szCs w:val="22"/>
          <w:lang w:eastAsia="zh-CN"/>
        </w:rPr>
        <w:t xml:space="preserve">kotła węglowego oraz montaż kotła gazowego dwufunkcyjnego do ogrzewania budynku i przygotowania c.w.u., wymiana instalacji c.o. w tym demontaż grzejników żeliwnych oraz montaż nowych grzejników stalowych - </w:t>
      </w:r>
      <w:r w:rsidR="00163D09" w:rsidRPr="00533DA8">
        <w:rPr>
          <w:rFonts w:eastAsia="SimSun"/>
          <w:color w:val="000000" w:themeColor="text1"/>
          <w:sz w:val="22"/>
          <w:szCs w:val="22"/>
          <w:lang w:eastAsia="zh-CN"/>
        </w:rPr>
        <w:t>płytowych</w:t>
      </w:r>
      <w:r w:rsidR="00343FE7" w:rsidRPr="00533DA8">
        <w:rPr>
          <w:rFonts w:eastAsia="SimSun"/>
          <w:color w:val="000000" w:themeColor="text1"/>
          <w:sz w:val="22"/>
          <w:szCs w:val="22"/>
          <w:lang w:eastAsia="zh-CN"/>
        </w:rPr>
        <w:t xml:space="preserve">, </w:t>
      </w:r>
      <w:r w:rsidR="00163D09" w:rsidRPr="00533DA8">
        <w:rPr>
          <w:rFonts w:eastAsia="SimSun"/>
          <w:color w:val="000000" w:themeColor="text1"/>
          <w:sz w:val="22"/>
          <w:szCs w:val="22"/>
          <w:lang w:eastAsia="zh-CN"/>
        </w:rPr>
        <w:t>wymiana żarówek na energooszczędne</w:t>
      </w:r>
      <w:r w:rsidR="00CA1369" w:rsidRPr="00533DA8">
        <w:rPr>
          <w:rFonts w:eastAsia="SimSun"/>
          <w:color w:val="000000" w:themeColor="text1"/>
          <w:sz w:val="22"/>
          <w:szCs w:val="22"/>
          <w:lang w:eastAsia="zh-CN"/>
        </w:rPr>
        <w:t>.</w:t>
      </w:r>
    </w:p>
    <w:p w:rsidR="00916F5C" w:rsidRPr="00207B33" w:rsidRDefault="006F1C48" w:rsidP="00916F5C">
      <w:pPr>
        <w:pStyle w:val="Akapitzlist"/>
        <w:numPr>
          <w:ilvl w:val="0"/>
          <w:numId w:val="2"/>
        </w:numPr>
        <w:spacing w:line="276" w:lineRule="auto"/>
        <w:rPr>
          <w:color w:val="000000" w:themeColor="text1"/>
          <w:sz w:val="22"/>
          <w:szCs w:val="22"/>
        </w:rPr>
      </w:pPr>
      <w:r w:rsidRPr="00207B33">
        <w:rPr>
          <w:color w:val="000000" w:themeColor="text1"/>
          <w:sz w:val="22"/>
          <w:szCs w:val="22"/>
        </w:rPr>
        <w:t>Szczegółowy opis przedmiotu zamówienia określają następujące załączniki do SIWZ:</w:t>
      </w:r>
    </w:p>
    <w:p w:rsidR="00533DA8" w:rsidRPr="00207B33" w:rsidRDefault="00252AD2" w:rsidP="00533DA8">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 xml:space="preserve">Załącznik nr </w:t>
      </w:r>
      <w:r w:rsidR="007C3AC8" w:rsidRPr="00207B33">
        <w:rPr>
          <w:color w:val="000000" w:themeColor="text1"/>
          <w:sz w:val="22"/>
          <w:szCs w:val="22"/>
        </w:rPr>
        <w:t>8</w:t>
      </w:r>
      <w:r w:rsidR="00D03A70" w:rsidRPr="00207B33">
        <w:rPr>
          <w:color w:val="000000" w:themeColor="text1"/>
          <w:sz w:val="22"/>
          <w:szCs w:val="22"/>
        </w:rPr>
        <w:t>.1</w:t>
      </w:r>
      <w:r w:rsidR="006F1C48" w:rsidRPr="00207B33">
        <w:rPr>
          <w:color w:val="000000" w:themeColor="text1"/>
          <w:sz w:val="22"/>
          <w:szCs w:val="22"/>
        </w:rPr>
        <w:t xml:space="preserve"> – </w:t>
      </w:r>
      <w:r w:rsidR="00EC4CFF" w:rsidRPr="00207B33">
        <w:rPr>
          <w:color w:val="000000" w:themeColor="text1"/>
          <w:sz w:val="22"/>
          <w:szCs w:val="22"/>
        </w:rPr>
        <w:t>P</w:t>
      </w:r>
      <w:r w:rsidR="00560814" w:rsidRPr="00207B33">
        <w:rPr>
          <w:color w:val="000000" w:themeColor="text1"/>
          <w:sz w:val="22"/>
          <w:szCs w:val="22"/>
        </w:rPr>
        <w:t>rzedmiar robót</w:t>
      </w:r>
      <w:r w:rsidR="00533DA8" w:rsidRPr="00207B33">
        <w:rPr>
          <w:color w:val="000000" w:themeColor="text1"/>
          <w:sz w:val="22"/>
          <w:szCs w:val="22"/>
        </w:rPr>
        <w:t xml:space="preserve"> - budowlany</w:t>
      </w:r>
      <w:r w:rsidR="003A48C3" w:rsidRPr="00207B33">
        <w:rPr>
          <w:color w:val="000000" w:themeColor="text1"/>
          <w:sz w:val="22"/>
          <w:szCs w:val="22"/>
        </w:rPr>
        <w:t>.</w:t>
      </w:r>
    </w:p>
    <w:p w:rsidR="00533DA8" w:rsidRPr="00207B33" w:rsidRDefault="002C522E" w:rsidP="00533DA8">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 xml:space="preserve">Załącznik nr </w:t>
      </w:r>
      <w:r w:rsidR="00E03148" w:rsidRPr="00207B33">
        <w:rPr>
          <w:color w:val="000000" w:themeColor="text1"/>
          <w:sz w:val="22"/>
          <w:szCs w:val="22"/>
        </w:rPr>
        <w:t>8</w:t>
      </w:r>
      <w:r w:rsidR="00D03A70" w:rsidRPr="00207B33">
        <w:rPr>
          <w:color w:val="000000" w:themeColor="text1"/>
          <w:sz w:val="22"/>
          <w:szCs w:val="22"/>
        </w:rPr>
        <w:t>.2</w:t>
      </w:r>
      <w:r w:rsidRPr="00207B33">
        <w:rPr>
          <w:color w:val="000000" w:themeColor="text1"/>
          <w:sz w:val="22"/>
          <w:szCs w:val="22"/>
        </w:rPr>
        <w:t xml:space="preserve"> –</w:t>
      </w:r>
      <w:r w:rsidR="00533DA8" w:rsidRPr="00207B33">
        <w:rPr>
          <w:color w:val="000000" w:themeColor="text1"/>
          <w:sz w:val="22"/>
          <w:szCs w:val="22"/>
        </w:rPr>
        <w:t xml:space="preserve"> Przedmiar robót </w:t>
      </w:r>
      <w:r w:rsidR="00DC5B02" w:rsidRPr="00207B33">
        <w:rPr>
          <w:color w:val="000000" w:themeColor="text1"/>
          <w:sz w:val="22"/>
          <w:szCs w:val="22"/>
        </w:rPr>
        <w:t>– instalacje sanitarne - kotłownia</w:t>
      </w:r>
      <w:r w:rsidR="003A48C3" w:rsidRPr="00207B33">
        <w:rPr>
          <w:color w:val="000000" w:themeColor="text1"/>
          <w:sz w:val="22"/>
          <w:szCs w:val="22"/>
        </w:rPr>
        <w:t>.</w:t>
      </w:r>
    </w:p>
    <w:p w:rsidR="00DC5B02" w:rsidRPr="00207B33" w:rsidRDefault="00DC5B02" w:rsidP="00533DA8">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Załącznik nr 8.3 – Przedmiar robót – instalacje sanitarne – c.o.</w:t>
      </w:r>
    </w:p>
    <w:p w:rsidR="00814F9A" w:rsidRPr="00207B33" w:rsidRDefault="00D03A70" w:rsidP="00814F9A">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Z</w:t>
      </w:r>
      <w:r w:rsidR="0037591F" w:rsidRPr="00207B33">
        <w:rPr>
          <w:color w:val="000000" w:themeColor="text1"/>
          <w:sz w:val="22"/>
          <w:szCs w:val="22"/>
        </w:rPr>
        <w:t>ałącznik nr 8.4</w:t>
      </w:r>
      <w:r w:rsidR="00560814" w:rsidRPr="00207B33">
        <w:rPr>
          <w:color w:val="000000" w:themeColor="text1"/>
          <w:sz w:val="22"/>
          <w:szCs w:val="22"/>
        </w:rPr>
        <w:t xml:space="preserve"> –</w:t>
      </w:r>
      <w:r w:rsidR="00DC5B02" w:rsidRPr="00207B33">
        <w:rPr>
          <w:color w:val="000000" w:themeColor="text1"/>
          <w:sz w:val="22"/>
          <w:szCs w:val="22"/>
        </w:rPr>
        <w:t xml:space="preserve"> Przedmiar robót – instalacje elektryczne -</w:t>
      </w:r>
      <w:r w:rsidR="00533DA8" w:rsidRPr="00207B33">
        <w:rPr>
          <w:color w:val="000000" w:themeColor="text1"/>
          <w:sz w:val="22"/>
          <w:szCs w:val="22"/>
        </w:rPr>
        <w:t xml:space="preserve"> oświetlenie</w:t>
      </w:r>
      <w:r w:rsidR="003A48C3" w:rsidRPr="00207B33">
        <w:rPr>
          <w:color w:val="000000" w:themeColor="text1"/>
          <w:sz w:val="22"/>
          <w:szCs w:val="22"/>
        </w:rPr>
        <w:t>.</w:t>
      </w:r>
    </w:p>
    <w:p w:rsidR="00DC5B02" w:rsidRPr="00207B33" w:rsidRDefault="0037591F" w:rsidP="00814F9A">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Załącznik nr 9.1 – Projekt termomodernizacji</w:t>
      </w:r>
    </w:p>
    <w:p w:rsidR="0037591F" w:rsidRPr="00207B33" w:rsidRDefault="0037591F" w:rsidP="00814F9A">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Załącznik nr 9.2 – Projekt budowlany – gaz</w:t>
      </w:r>
    </w:p>
    <w:p w:rsidR="0037591F" w:rsidRPr="00207B33" w:rsidRDefault="0037591F" w:rsidP="00814F9A">
      <w:pPr>
        <w:pStyle w:val="Akapitzlist"/>
        <w:numPr>
          <w:ilvl w:val="0"/>
          <w:numId w:val="43"/>
        </w:numPr>
        <w:spacing w:line="276" w:lineRule="auto"/>
        <w:ind w:left="709" w:hanging="283"/>
        <w:rPr>
          <w:color w:val="000000" w:themeColor="text1"/>
          <w:sz w:val="22"/>
          <w:szCs w:val="22"/>
        </w:rPr>
      </w:pPr>
      <w:r w:rsidRPr="00207B33">
        <w:rPr>
          <w:color w:val="000000" w:themeColor="text1"/>
          <w:sz w:val="22"/>
          <w:szCs w:val="22"/>
        </w:rPr>
        <w:t>Załącznik nr 9.3 – Projekt budowlano-wykonawczy – c.o.</w:t>
      </w:r>
    </w:p>
    <w:p w:rsidR="00BE1991" w:rsidRPr="00207B33" w:rsidRDefault="00BE1991" w:rsidP="00BE1991">
      <w:pPr>
        <w:numPr>
          <w:ilvl w:val="0"/>
          <w:numId w:val="2"/>
        </w:numPr>
        <w:tabs>
          <w:tab w:val="decimal" w:pos="1008"/>
        </w:tabs>
        <w:spacing w:line="276" w:lineRule="auto"/>
        <w:ind w:left="426" w:right="-2" w:hanging="425"/>
        <w:rPr>
          <w:color w:val="000000" w:themeColor="text1"/>
          <w:sz w:val="22"/>
          <w:szCs w:val="22"/>
        </w:rPr>
      </w:pPr>
      <w:r w:rsidRPr="00207B33">
        <w:rPr>
          <w:color w:val="000000" w:themeColor="text1"/>
          <w:sz w:val="22"/>
          <w:szCs w:val="22"/>
        </w:rPr>
        <w:t>Rozwiązania równoważne:</w:t>
      </w:r>
    </w:p>
    <w:p w:rsidR="00BE1991" w:rsidRPr="00245EDC" w:rsidRDefault="00BE1991" w:rsidP="00BE1991">
      <w:pPr>
        <w:tabs>
          <w:tab w:val="decimal" w:pos="1008"/>
        </w:tabs>
        <w:spacing w:line="276" w:lineRule="auto"/>
        <w:ind w:left="426" w:right="-2"/>
        <w:rPr>
          <w:color w:val="000000" w:themeColor="text1"/>
          <w:sz w:val="22"/>
          <w:szCs w:val="22"/>
        </w:rPr>
      </w:pPr>
      <w:r w:rsidRPr="00245EDC">
        <w:rPr>
          <w:color w:val="000000" w:themeColor="text1"/>
          <w:sz w:val="22"/>
          <w:szCs w:val="22"/>
        </w:rPr>
        <w:lastRenderedPageBreak/>
        <w:t>W przypadku użycia w SIWZ lub załącznikach odniesień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245EDC" w:rsidRDefault="00BE1991" w:rsidP="00BE1991">
      <w:pPr>
        <w:tabs>
          <w:tab w:val="decimal" w:pos="1008"/>
        </w:tabs>
        <w:spacing w:line="276" w:lineRule="auto"/>
        <w:ind w:left="426" w:right="-2"/>
        <w:rPr>
          <w:color w:val="000000" w:themeColor="text1"/>
          <w:sz w:val="22"/>
          <w:szCs w:val="22"/>
        </w:rPr>
      </w:pPr>
      <w:r w:rsidRPr="00245EDC">
        <w:rPr>
          <w:color w:val="000000" w:themeColor="text1"/>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245EDC" w:rsidRDefault="00BE1991" w:rsidP="00BE1991">
      <w:pPr>
        <w:tabs>
          <w:tab w:val="decimal" w:pos="1008"/>
        </w:tabs>
        <w:spacing w:line="276" w:lineRule="auto"/>
        <w:ind w:left="426" w:right="-2"/>
        <w:rPr>
          <w:color w:val="000000" w:themeColor="text1"/>
          <w:sz w:val="22"/>
          <w:szCs w:val="22"/>
        </w:rPr>
      </w:pPr>
      <w:r w:rsidRPr="00245EDC">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245EDC" w:rsidRDefault="00BE1991" w:rsidP="00D267FD">
      <w:pPr>
        <w:tabs>
          <w:tab w:val="decimal" w:pos="1008"/>
        </w:tabs>
        <w:spacing w:line="276" w:lineRule="auto"/>
        <w:ind w:left="426" w:right="-2"/>
        <w:rPr>
          <w:color w:val="000000" w:themeColor="text1"/>
          <w:sz w:val="22"/>
          <w:szCs w:val="22"/>
        </w:rPr>
      </w:pPr>
      <w:r w:rsidRPr="00245EDC">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245EDC">
        <w:rPr>
          <w:color w:val="000000" w:themeColor="text1"/>
          <w:sz w:val="22"/>
          <w:szCs w:val="22"/>
        </w:rPr>
        <w:t> </w:t>
      </w:r>
      <w:r w:rsidRPr="00245EDC">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245EDC">
        <w:rPr>
          <w:color w:val="000000" w:themeColor="text1"/>
          <w:sz w:val="22"/>
          <w:szCs w:val="22"/>
        </w:rPr>
        <w:t xml:space="preserve"> </w:t>
      </w:r>
    </w:p>
    <w:p w:rsidR="00BE1991" w:rsidRPr="009E64AB" w:rsidRDefault="00BE1991" w:rsidP="00D267FD">
      <w:pPr>
        <w:tabs>
          <w:tab w:val="decimal" w:pos="1008"/>
        </w:tabs>
        <w:spacing w:line="276" w:lineRule="auto"/>
        <w:ind w:left="426" w:right="-2"/>
        <w:rPr>
          <w:color w:val="000000" w:themeColor="text1"/>
          <w:sz w:val="22"/>
          <w:szCs w:val="22"/>
        </w:rPr>
      </w:pPr>
      <w:r w:rsidRPr="00245EDC">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245EDC">
        <w:rPr>
          <w:color w:val="000000" w:themeColor="text1"/>
          <w:sz w:val="22"/>
          <w:szCs w:val="22"/>
        </w:rPr>
        <w:t xml:space="preserve"> niezgodności wykonanych prac z </w:t>
      </w:r>
      <w:r w:rsidRPr="009E64AB">
        <w:rPr>
          <w:color w:val="000000" w:themeColor="text1"/>
          <w:sz w:val="22"/>
          <w:szCs w:val="22"/>
        </w:rPr>
        <w:t>dokumentacją projektową.</w:t>
      </w:r>
    </w:p>
    <w:p w:rsidR="00103634" w:rsidRPr="00471E97"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9E64AB">
        <w:rPr>
          <w:color w:val="000000" w:themeColor="text1"/>
          <w:sz w:val="22"/>
          <w:szCs w:val="22"/>
          <w:lang w:eastAsia="ar-SA"/>
        </w:rPr>
        <w:t>Miejsce wykonania zamówienia:</w:t>
      </w:r>
      <w:r w:rsidR="006E3773" w:rsidRPr="009E64AB">
        <w:rPr>
          <w:color w:val="000000" w:themeColor="text1"/>
          <w:sz w:val="22"/>
          <w:szCs w:val="22"/>
          <w:lang w:eastAsia="ar-SA"/>
        </w:rPr>
        <w:t xml:space="preserve"> województwo podkarpackie, powiat rzeszowski, gmina Błażowa, 36-030 Błażowa, </w:t>
      </w:r>
      <w:r w:rsidR="00245EDC" w:rsidRPr="009E64AB">
        <w:rPr>
          <w:color w:val="000000" w:themeColor="text1"/>
          <w:sz w:val="22"/>
          <w:szCs w:val="22"/>
          <w:lang w:eastAsia="ar-SA"/>
        </w:rPr>
        <w:t>ul. 3-go Maja 24</w:t>
      </w:r>
      <w:r w:rsidR="006E3773" w:rsidRPr="009E64AB">
        <w:rPr>
          <w:color w:val="000000" w:themeColor="text1"/>
          <w:sz w:val="22"/>
          <w:szCs w:val="22"/>
          <w:lang w:eastAsia="ar-SA"/>
        </w:rPr>
        <w:t>, Budynek</w:t>
      </w:r>
      <w:r w:rsidR="00245EDC" w:rsidRPr="009E64AB">
        <w:rPr>
          <w:color w:val="000000" w:themeColor="text1"/>
          <w:sz w:val="22"/>
          <w:szCs w:val="22"/>
          <w:lang w:eastAsia="ar-SA"/>
        </w:rPr>
        <w:t xml:space="preserve"> Miejsko-Gminnej Biblioteki Publicznej w Błażowej</w:t>
      </w:r>
      <w:r w:rsidR="006E3773" w:rsidRPr="009E64AB">
        <w:rPr>
          <w:color w:val="000000" w:themeColor="text1"/>
          <w:sz w:val="22"/>
          <w:szCs w:val="22"/>
          <w:lang w:eastAsia="ar-SA"/>
        </w:rPr>
        <w:t>,</w:t>
      </w:r>
      <w:r w:rsidR="007C53F6" w:rsidRPr="009E64AB">
        <w:rPr>
          <w:color w:val="000000" w:themeColor="text1"/>
          <w:sz w:val="22"/>
          <w:szCs w:val="22"/>
          <w:lang w:eastAsia="ar-SA"/>
        </w:rPr>
        <w:t xml:space="preserve"> </w:t>
      </w:r>
      <w:r w:rsidR="006E3773" w:rsidRPr="00471E97">
        <w:rPr>
          <w:color w:val="000000" w:themeColor="text1"/>
          <w:sz w:val="22"/>
          <w:szCs w:val="22"/>
          <w:lang w:eastAsia="ar-SA"/>
        </w:rPr>
        <w:t xml:space="preserve">działka nr ewid. </w:t>
      </w:r>
      <w:r w:rsidR="00245EDC" w:rsidRPr="00471E97">
        <w:rPr>
          <w:color w:val="000000" w:themeColor="text1"/>
          <w:sz w:val="22"/>
          <w:szCs w:val="22"/>
          <w:lang w:eastAsia="ar-SA"/>
        </w:rPr>
        <w:t>812</w:t>
      </w:r>
      <w:r w:rsidR="007C53F6" w:rsidRPr="00471E97">
        <w:rPr>
          <w:color w:val="000000" w:themeColor="text1"/>
          <w:sz w:val="22"/>
          <w:szCs w:val="22"/>
          <w:lang w:eastAsia="ar-SA"/>
        </w:rPr>
        <w:t>.</w:t>
      </w:r>
    </w:p>
    <w:p w:rsidR="00186F77" w:rsidRPr="00BF04D4" w:rsidRDefault="00186F77" w:rsidP="006E3773">
      <w:pPr>
        <w:pStyle w:val="Akapitzlist"/>
        <w:numPr>
          <w:ilvl w:val="0"/>
          <w:numId w:val="2"/>
        </w:numPr>
        <w:tabs>
          <w:tab w:val="decimal" w:pos="0"/>
        </w:tabs>
        <w:spacing w:line="276" w:lineRule="auto"/>
        <w:ind w:left="426" w:right="-2" w:hanging="426"/>
        <w:rPr>
          <w:b/>
          <w:color w:val="000000" w:themeColor="text1"/>
          <w:sz w:val="22"/>
          <w:szCs w:val="22"/>
          <w:lang w:eastAsia="ar-SA"/>
        </w:rPr>
      </w:pPr>
      <w:r w:rsidRPr="00471E97">
        <w:rPr>
          <w:b/>
          <w:color w:val="000000" w:themeColor="text1"/>
          <w:sz w:val="22"/>
          <w:szCs w:val="22"/>
          <w:lang w:eastAsia="ar-SA"/>
        </w:rPr>
        <w:t xml:space="preserve">Zamawiający informuje, że wszystkie roboty budowlane wykonywane będą </w:t>
      </w:r>
      <w:r w:rsidR="00357DB3" w:rsidRPr="00471E97">
        <w:rPr>
          <w:b/>
          <w:color w:val="000000" w:themeColor="text1"/>
          <w:sz w:val="22"/>
          <w:szCs w:val="22"/>
          <w:lang w:eastAsia="ar-SA"/>
        </w:rPr>
        <w:t>na budynku</w:t>
      </w:r>
      <w:r w:rsidRPr="00471E97">
        <w:rPr>
          <w:b/>
          <w:color w:val="000000" w:themeColor="text1"/>
          <w:sz w:val="22"/>
          <w:szCs w:val="22"/>
          <w:lang w:eastAsia="ar-SA"/>
        </w:rPr>
        <w:t xml:space="preserve"> czynnej </w:t>
      </w:r>
      <w:r w:rsidR="00471E97" w:rsidRPr="00471E97">
        <w:rPr>
          <w:b/>
          <w:color w:val="000000" w:themeColor="text1"/>
          <w:sz w:val="22"/>
          <w:szCs w:val="22"/>
          <w:lang w:eastAsia="ar-SA"/>
        </w:rPr>
        <w:t>Miejsko-Gminnej Biblioteki Publicznej w Błażowej</w:t>
      </w:r>
      <w:r w:rsidRPr="00471E97">
        <w:rPr>
          <w:b/>
          <w:color w:val="000000" w:themeColor="text1"/>
          <w:sz w:val="22"/>
          <w:szCs w:val="22"/>
          <w:lang w:eastAsia="ar-SA"/>
        </w:rPr>
        <w:t xml:space="preserve"> i </w:t>
      </w:r>
      <w:r w:rsidR="00471E97" w:rsidRPr="00471E97">
        <w:rPr>
          <w:b/>
          <w:color w:val="000000" w:themeColor="text1"/>
          <w:sz w:val="22"/>
          <w:szCs w:val="22"/>
          <w:lang w:eastAsia="ar-SA"/>
        </w:rPr>
        <w:t>muszą być uzgodnione z </w:t>
      </w:r>
      <w:r w:rsidRPr="00471E97">
        <w:rPr>
          <w:b/>
          <w:color w:val="000000" w:themeColor="text1"/>
          <w:sz w:val="22"/>
          <w:szCs w:val="22"/>
          <w:lang w:eastAsia="ar-SA"/>
        </w:rPr>
        <w:t xml:space="preserve">Użytkownikiem budynku. </w:t>
      </w:r>
      <w:r w:rsidR="00E84DDC" w:rsidRPr="00471E97">
        <w:rPr>
          <w:b/>
          <w:color w:val="000000" w:themeColor="text1"/>
          <w:sz w:val="22"/>
          <w:szCs w:val="22"/>
          <w:lang w:eastAsia="ar-SA"/>
        </w:rPr>
        <w:t>Budynek posiada</w:t>
      </w:r>
      <w:r w:rsidR="00471E97" w:rsidRPr="00471E97">
        <w:rPr>
          <w:b/>
          <w:color w:val="000000" w:themeColor="text1"/>
          <w:sz w:val="22"/>
          <w:szCs w:val="22"/>
          <w:lang w:eastAsia="ar-SA"/>
        </w:rPr>
        <w:t xml:space="preserve"> jedno</w:t>
      </w:r>
      <w:r w:rsidR="002719C2" w:rsidRPr="00471E97">
        <w:rPr>
          <w:b/>
          <w:color w:val="000000" w:themeColor="text1"/>
          <w:sz w:val="22"/>
          <w:szCs w:val="22"/>
          <w:lang w:eastAsia="ar-SA"/>
        </w:rPr>
        <w:t xml:space="preserve"> wejści</w:t>
      </w:r>
      <w:r w:rsidR="00E84DDC" w:rsidRPr="00471E97">
        <w:rPr>
          <w:b/>
          <w:color w:val="000000" w:themeColor="text1"/>
          <w:sz w:val="22"/>
          <w:szCs w:val="22"/>
          <w:lang w:eastAsia="ar-SA"/>
        </w:rPr>
        <w:t>e</w:t>
      </w:r>
      <w:r w:rsidR="00B62F5B" w:rsidRPr="00471E97">
        <w:rPr>
          <w:b/>
          <w:color w:val="000000" w:themeColor="text1"/>
          <w:sz w:val="22"/>
          <w:szCs w:val="22"/>
          <w:lang w:eastAsia="ar-SA"/>
        </w:rPr>
        <w:t xml:space="preserve"> główne </w:t>
      </w:r>
      <w:r w:rsidR="002719C2" w:rsidRPr="00471E97">
        <w:rPr>
          <w:b/>
          <w:color w:val="000000" w:themeColor="text1"/>
          <w:sz w:val="22"/>
          <w:szCs w:val="22"/>
          <w:lang w:eastAsia="ar-SA"/>
        </w:rPr>
        <w:t xml:space="preserve">od </w:t>
      </w:r>
      <w:r w:rsidR="00471E97" w:rsidRPr="00471E97">
        <w:rPr>
          <w:b/>
          <w:color w:val="000000" w:themeColor="text1"/>
          <w:sz w:val="22"/>
          <w:szCs w:val="22"/>
          <w:lang w:eastAsia="ar-SA"/>
        </w:rPr>
        <w:t>frontu</w:t>
      </w:r>
      <w:r w:rsidR="00471E97">
        <w:rPr>
          <w:b/>
          <w:color w:val="000000" w:themeColor="text1"/>
          <w:sz w:val="22"/>
          <w:szCs w:val="22"/>
          <w:lang w:eastAsia="ar-SA"/>
        </w:rPr>
        <w:t xml:space="preserve"> bezpośrednio z chodnika przy ul. 3-go Maja</w:t>
      </w:r>
      <w:r w:rsidR="002719C2" w:rsidRPr="00471E97">
        <w:rPr>
          <w:b/>
          <w:color w:val="000000" w:themeColor="text1"/>
          <w:sz w:val="22"/>
          <w:szCs w:val="22"/>
          <w:lang w:eastAsia="ar-SA"/>
        </w:rPr>
        <w:t xml:space="preserve">, zamknięcie </w:t>
      </w:r>
      <w:r w:rsidR="00471E97" w:rsidRPr="00471E97">
        <w:rPr>
          <w:b/>
          <w:color w:val="000000" w:themeColor="text1"/>
          <w:sz w:val="22"/>
          <w:szCs w:val="22"/>
          <w:lang w:eastAsia="ar-SA"/>
        </w:rPr>
        <w:t>wejścia na czas niezbędnych robót</w:t>
      </w:r>
      <w:r w:rsidR="00E84DDC" w:rsidRPr="00471E97">
        <w:rPr>
          <w:b/>
          <w:color w:val="000000" w:themeColor="text1"/>
          <w:sz w:val="22"/>
          <w:szCs w:val="22"/>
          <w:lang w:eastAsia="ar-SA"/>
        </w:rPr>
        <w:t xml:space="preserve"> </w:t>
      </w:r>
      <w:r w:rsidR="002719C2" w:rsidRPr="00471E97">
        <w:rPr>
          <w:b/>
          <w:color w:val="000000" w:themeColor="text1"/>
          <w:sz w:val="22"/>
          <w:szCs w:val="22"/>
          <w:lang w:eastAsia="ar-SA"/>
        </w:rPr>
        <w:t>wymaga uzgodnienia z Użytkownikiem budynku.</w:t>
      </w:r>
      <w:r w:rsidRPr="00471E97">
        <w:rPr>
          <w:b/>
          <w:color w:val="000000" w:themeColor="text1"/>
          <w:sz w:val="22"/>
          <w:szCs w:val="22"/>
          <w:lang w:eastAsia="ar-SA"/>
        </w:rPr>
        <w:t xml:space="preserve"> Wymaga się szczególnej ostrożności w prowadzeniu prac, w szczególności zapewnienia odpowiednich zabezpieczeń i osłon, utrzymywanie placu budowy w nale</w:t>
      </w:r>
      <w:r w:rsidR="00471E97" w:rsidRPr="00471E97">
        <w:rPr>
          <w:b/>
          <w:color w:val="000000" w:themeColor="text1"/>
          <w:sz w:val="22"/>
          <w:szCs w:val="22"/>
          <w:lang w:eastAsia="ar-SA"/>
        </w:rPr>
        <w:t>żytym porządku. Roboty głośne i </w:t>
      </w:r>
      <w:r w:rsidRPr="00471E97">
        <w:rPr>
          <w:b/>
          <w:color w:val="000000" w:themeColor="text1"/>
          <w:sz w:val="22"/>
          <w:szCs w:val="22"/>
          <w:lang w:eastAsia="ar-SA"/>
        </w:rPr>
        <w:t xml:space="preserve">uciążliwe dla otoczenia będą mogły być </w:t>
      </w:r>
      <w:r w:rsidRPr="00BF04D4">
        <w:rPr>
          <w:b/>
          <w:color w:val="000000" w:themeColor="text1"/>
          <w:sz w:val="22"/>
          <w:szCs w:val="22"/>
          <w:lang w:eastAsia="ar-SA"/>
        </w:rPr>
        <w:lastRenderedPageBreak/>
        <w:t>wykony</w:t>
      </w:r>
      <w:r w:rsidR="00471E97" w:rsidRPr="00BF04D4">
        <w:rPr>
          <w:b/>
          <w:color w:val="000000" w:themeColor="text1"/>
          <w:sz w:val="22"/>
          <w:szCs w:val="22"/>
          <w:lang w:eastAsia="ar-SA"/>
        </w:rPr>
        <w:t>wane w terminach uzgodnionych z </w:t>
      </w:r>
      <w:r w:rsidRPr="00BF04D4">
        <w:rPr>
          <w:b/>
          <w:color w:val="000000" w:themeColor="text1"/>
          <w:sz w:val="22"/>
          <w:szCs w:val="22"/>
          <w:lang w:eastAsia="ar-SA"/>
        </w:rPr>
        <w:t>Zamawiającym. W związku z powyższym Wykonawca musi uwzględnić koszty zabezpieczenia wykonywania robót w cenie oferty.</w:t>
      </w:r>
    </w:p>
    <w:p w:rsidR="00F958BF" w:rsidRPr="00BF04D4"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BF04D4">
        <w:rPr>
          <w:color w:val="000000" w:themeColor="text1"/>
          <w:sz w:val="22"/>
          <w:szCs w:val="22"/>
        </w:rPr>
        <w:t xml:space="preserve">Zamawiający wymaga od Wykonawcy i podwykonawców zatrudnienia na umowę o pracę osób wykonujących następujące czynności w ramach realizacji przedmiotu zamówienia: </w:t>
      </w:r>
    </w:p>
    <w:p w:rsidR="00F958BF" w:rsidRPr="00BF04D4" w:rsidRDefault="00EE7501" w:rsidP="000D2C76">
      <w:pPr>
        <w:pStyle w:val="Akapitzlist"/>
        <w:numPr>
          <w:ilvl w:val="0"/>
          <w:numId w:val="72"/>
        </w:numPr>
        <w:spacing w:line="276" w:lineRule="auto"/>
        <w:rPr>
          <w:color w:val="000000" w:themeColor="text1"/>
          <w:sz w:val="22"/>
          <w:szCs w:val="22"/>
        </w:rPr>
      </w:pPr>
      <w:r w:rsidRPr="00BF04D4">
        <w:rPr>
          <w:color w:val="000000" w:themeColor="text1"/>
          <w:sz w:val="22"/>
          <w:szCs w:val="22"/>
        </w:rPr>
        <w:t>roboty rozbiórkowe,</w:t>
      </w:r>
      <w:r w:rsidR="00BF04D4" w:rsidRPr="00BF04D4">
        <w:rPr>
          <w:color w:val="000000" w:themeColor="text1"/>
          <w:sz w:val="22"/>
          <w:szCs w:val="22"/>
        </w:rPr>
        <w:t xml:space="preserve"> roboty ziemne,</w:t>
      </w:r>
      <w:r w:rsidRPr="00BF04D4">
        <w:rPr>
          <w:color w:val="000000" w:themeColor="text1"/>
          <w:sz w:val="22"/>
          <w:szCs w:val="22"/>
        </w:rPr>
        <w:t xml:space="preserve"> roboty </w:t>
      </w:r>
      <w:r w:rsidR="007C53F6" w:rsidRPr="00BF04D4">
        <w:rPr>
          <w:color w:val="000000" w:themeColor="text1"/>
          <w:sz w:val="22"/>
          <w:szCs w:val="22"/>
        </w:rPr>
        <w:t>tynkarskie</w:t>
      </w:r>
      <w:r w:rsidRPr="00BF04D4">
        <w:rPr>
          <w:color w:val="000000" w:themeColor="text1"/>
          <w:sz w:val="22"/>
          <w:szCs w:val="22"/>
        </w:rPr>
        <w:t>,</w:t>
      </w:r>
      <w:r w:rsidR="007C53F6" w:rsidRPr="00BF04D4">
        <w:rPr>
          <w:color w:val="000000" w:themeColor="text1"/>
          <w:sz w:val="22"/>
          <w:szCs w:val="22"/>
        </w:rPr>
        <w:t xml:space="preserve"> roboty malarskie, roboty dociepleniowe, </w:t>
      </w:r>
      <w:r w:rsidR="00E84DDC" w:rsidRPr="00BF04D4">
        <w:rPr>
          <w:color w:val="000000" w:themeColor="text1"/>
          <w:sz w:val="22"/>
          <w:szCs w:val="22"/>
        </w:rPr>
        <w:t xml:space="preserve">roboty </w:t>
      </w:r>
      <w:r w:rsidR="00BF04D4" w:rsidRPr="00BF04D4">
        <w:rPr>
          <w:color w:val="000000" w:themeColor="text1"/>
          <w:sz w:val="22"/>
          <w:szCs w:val="22"/>
        </w:rPr>
        <w:t>brukarskie</w:t>
      </w:r>
      <w:r w:rsidR="00E84DDC" w:rsidRPr="00BF04D4">
        <w:rPr>
          <w:color w:val="000000" w:themeColor="text1"/>
          <w:sz w:val="22"/>
          <w:szCs w:val="22"/>
        </w:rPr>
        <w:t>,</w:t>
      </w:r>
    </w:p>
    <w:p w:rsidR="004D7D26" w:rsidRPr="00BF04D4" w:rsidRDefault="00F958BF" w:rsidP="004D7D26">
      <w:pPr>
        <w:spacing w:line="276" w:lineRule="auto"/>
        <w:ind w:left="426"/>
        <w:rPr>
          <w:color w:val="000000" w:themeColor="text1"/>
          <w:sz w:val="22"/>
          <w:szCs w:val="22"/>
        </w:rPr>
      </w:pPr>
      <w:r w:rsidRPr="00BF04D4">
        <w:rPr>
          <w:color w:val="000000" w:themeColor="text1"/>
          <w:sz w:val="22"/>
          <w:szCs w:val="22"/>
        </w:rPr>
        <w:t xml:space="preserve">o </w:t>
      </w:r>
      <w:r w:rsidR="00EE7501" w:rsidRPr="00BF04D4">
        <w:rPr>
          <w:color w:val="000000" w:themeColor="text1"/>
          <w:sz w:val="22"/>
          <w:szCs w:val="22"/>
        </w:rPr>
        <w:t>ile mieszczą się one w zakresie art. 22 § 1 Kodeksu pracy, który brzmi: „</w:t>
      </w:r>
      <w:r w:rsidR="00EE7501" w:rsidRPr="00BF04D4">
        <w:rPr>
          <w:i/>
          <w:color w:val="000000" w:themeColor="text1"/>
          <w:sz w:val="22"/>
          <w:szCs w:val="22"/>
        </w:rPr>
        <w:t xml:space="preserve">Przez nawiązanie stosunku pracy pracownik zobowiązuje się do wykonywania pracy określonego rodzaju na rzecz pracodawcy i pod jego kierownictwem oraz w miejscu i czasie </w:t>
      </w:r>
      <w:r w:rsidR="001A5E57" w:rsidRPr="00BF04D4">
        <w:rPr>
          <w:i/>
          <w:color w:val="000000" w:themeColor="text1"/>
          <w:sz w:val="22"/>
          <w:szCs w:val="22"/>
        </w:rPr>
        <w:t>wyznaczonym przez pracodawcę, a </w:t>
      </w:r>
      <w:r w:rsidR="00EE7501" w:rsidRPr="00BF04D4">
        <w:rPr>
          <w:i/>
          <w:color w:val="000000" w:themeColor="text1"/>
          <w:sz w:val="22"/>
          <w:szCs w:val="22"/>
        </w:rPr>
        <w:t>pracodawca - do zatrudniania pracownika za wynagrodzeniem</w:t>
      </w:r>
      <w:r w:rsidR="00EE7501" w:rsidRPr="00BF04D4">
        <w:rPr>
          <w:color w:val="000000" w:themeColor="text1"/>
          <w:sz w:val="22"/>
          <w:szCs w:val="22"/>
        </w:rPr>
        <w:t>”.</w:t>
      </w:r>
    </w:p>
    <w:p w:rsidR="005F6C1B" w:rsidRPr="00BF04D4" w:rsidRDefault="005F6C1B" w:rsidP="002A7784">
      <w:pPr>
        <w:pStyle w:val="Akapitzlist"/>
        <w:numPr>
          <w:ilvl w:val="0"/>
          <w:numId w:val="2"/>
        </w:numPr>
        <w:spacing w:line="276" w:lineRule="auto"/>
        <w:rPr>
          <w:color w:val="000000" w:themeColor="text1"/>
          <w:sz w:val="22"/>
          <w:szCs w:val="22"/>
        </w:rPr>
      </w:pPr>
      <w:r w:rsidRPr="00BF04D4">
        <w:rPr>
          <w:color w:val="000000" w:themeColor="text1"/>
          <w:sz w:val="22"/>
          <w:szCs w:val="22"/>
        </w:rPr>
        <w:t xml:space="preserve">Sposób dokumentowania zatrudnienia osób, uprawnienia Zamawiającego w zakresie kontroli spełnienia przez Wykonawcę ww. wymagań oraz sankcji z tytułu niespełnienia tych wymagań określono w </w:t>
      </w:r>
      <w:r w:rsidR="000264D9" w:rsidRPr="00BF04D4">
        <w:rPr>
          <w:b/>
          <w:color w:val="000000" w:themeColor="text1"/>
          <w:sz w:val="22"/>
          <w:szCs w:val="22"/>
        </w:rPr>
        <w:t xml:space="preserve">Załączniku nr 7 </w:t>
      </w:r>
      <w:r w:rsidRPr="00BF04D4">
        <w:rPr>
          <w:b/>
          <w:color w:val="000000" w:themeColor="text1"/>
          <w:sz w:val="22"/>
          <w:szCs w:val="22"/>
        </w:rPr>
        <w:t>do SIWZ</w:t>
      </w:r>
      <w:r w:rsidR="000264D9" w:rsidRPr="00BF04D4">
        <w:rPr>
          <w:color w:val="000000" w:themeColor="text1"/>
          <w:sz w:val="22"/>
          <w:szCs w:val="22"/>
        </w:rPr>
        <w:t xml:space="preserve"> – wzorze umo</w:t>
      </w:r>
      <w:r w:rsidR="00611518" w:rsidRPr="00BF04D4">
        <w:rPr>
          <w:color w:val="000000" w:themeColor="text1"/>
          <w:sz w:val="22"/>
          <w:szCs w:val="22"/>
        </w:rPr>
        <w:t>w</w:t>
      </w:r>
      <w:r w:rsidR="000264D9" w:rsidRPr="00BF04D4">
        <w:rPr>
          <w:color w:val="000000" w:themeColor="text1"/>
          <w:sz w:val="22"/>
          <w:szCs w:val="22"/>
        </w:rPr>
        <w:t>y</w:t>
      </w:r>
      <w:r w:rsidRPr="00BF04D4">
        <w:rPr>
          <w:color w:val="000000" w:themeColor="text1"/>
          <w:sz w:val="22"/>
          <w:szCs w:val="22"/>
        </w:rPr>
        <w:t>.</w:t>
      </w:r>
    </w:p>
    <w:p w:rsidR="002A7784" w:rsidRPr="00BF04D4" w:rsidRDefault="00135DBC" w:rsidP="002A7784">
      <w:pPr>
        <w:pStyle w:val="Akapitzlist"/>
        <w:numPr>
          <w:ilvl w:val="0"/>
          <w:numId w:val="2"/>
        </w:numPr>
        <w:spacing w:line="276" w:lineRule="auto"/>
        <w:rPr>
          <w:color w:val="000000" w:themeColor="text1"/>
          <w:sz w:val="22"/>
          <w:szCs w:val="22"/>
        </w:rPr>
      </w:pPr>
      <w:r w:rsidRPr="00BF04D4">
        <w:rPr>
          <w:color w:val="000000" w:themeColor="text1"/>
          <w:sz w:val="22"/>
          <w:szCs w:val="22"/>
        </w:rPr>
        <w:t>Kody CPV opisujące przedmiot zamówienia:</w:t>
      </w:r>
    </w:p>
    <w:p w:rsidR="007C53F6" w:rsidRPr="00BF04D4" w:rsidRDefault="007C53F6" w:rsidP="007C53F6">
      <w:pPr>
        <w:pStyle w:val="Akapitzlist"/>
        <w:spacing w:line="276" w:lineRule="auto"/>
        <w:ind w:left="360"/>
        <w:rPr>
          <w:color w:val="000000" w:themeColor="text1"/>
          <w:sz w:val="22"/>
          <w:szCs w:val="22"/>
          <w:lang w:eastAsia="pl-PL"/>
        </w:rPr>
      </w:pPr>
      <w:r w:rsidRPr="00BF04D4">
        <w:rPr>
          <w:color w:val="000000" w:themeColor="text1"/>
          <w:sz w:val="22"/>
          <w:szCs w:val="22"/>
          <w:lang w:eastAsia="pl-PL"/>
        </w:rPr>
        <w:t>45000000-7 Roboty budowlane,</w:t>
      </w:r>
    </w:p>
    <w:p w:rsidR="00BF04D4" w:rsidRPr="00BF04D4" w:rsidRDefault="00BF04D4" w:rsidP="007C53F6">
      <w:pPr>
        <w:pStyle w:val="Akapitzlist"/>
        <w:spacing w:line="276" w:lineRule="auto"/>
        <w:ind w:left="360"/>
        <w:rPr>
          <w:color w:val="000000" w:themeColor="text1"/>
          <w:sz w:val="22"/>
          <w:szCs w:val="22"/>
          <w:lang w:eastAsia="pl-PL"/>
        </w:rPr>
      </w:pPr>
      <w:r w:rsidRPr="00BF04D4">
        <w:rPr>
          <w:color w:val="000000" w:themeColor="text1"/>
          <w:sz w:val="22"/>
          <w:szCs w:val="22"/>
          <w:lang w:eastAsia="pl-PL"/>
        </w:rPr>
        <w:t>45321000-3 Izolacja cieplna</w:t>
      </w:r>
      <w:r w:rsidRPr="00BF04D4">
        <w:rPr>
          <w:color w:val="000000" w:themeColor="text1"/>
          <w:sz w:val="22"/>
          <w:szCs w:val="22"/>
          <w:lang w:eastAsia="pl-PL"/>
        </w:rPr>
        <w:t>,</w:t>
      </w:r>
    </w:p>
    <w:p w:rsidR="00BF04D4" w:rsidRPr="00134C35" w:rsidRDefault="00BF04D4" w:rsidP="007C53F6">
      <w:pPr>
        <w:pStyle w:val="Akapitzlist"/>
        <w:spacing w:line="276" w:lineRule="auto"/>
        <w:ind w:left="360"/>
        <w:rPr>
          <w:color w:val="000000" w:themeColor="text1"/>
          <w:sz w:val="22"/>
          <w:szCs w:val="22"/>
          <w:lang w:eastAsia="pl-PL"/>
        </w:rPr>
      </w:pPr>
      <w:r w:rsidRPr="00BF04D4">
        <w:rPr>
          <w:color w:val="000000" w:themeColor="text1"/>
          <w:sz w:val="22"/>
          <w:szCs w:val="22"/>
          <w:lang w:eastAsia="pl-PL"/>
        </w:rPr>
        <w:t xml:space="preserve">45333000-0 Roboty </w:t>
      </w:r>
      <w:r w:rsidRPr="00134C35">
        <w:rPr>
          <w:color w:val="000000" w:themeColor="text1"/>
          <w:sz w:val="22"/>
          <w:szCs w:val="22"/>
          <w:lang w:eastAsia="pl-PL"/>
        </w:rPr>
        <w:t>instalacyjne gazowe,</w:t>
      </w:r>
    </w:p>
    <w:p w:rsidR="00BF04D4" w:rsidRDefault="00BF04D4" w:rsidP="007C53F6">
      <w:pPr>
        <w:pStyle w:val="Akapitzlist"/>
        <w:spacing w:line="276" w:lineRule="auto"/>
        <w:ind w:left="360"/>
        <w:rPr>
          <w:color w:val="000000" w:themeColor="text1"/>
          <w:sz w:val="22"/>
          <w:szCs w:val="22"/>
          <w:lang w:eastAsia="pl-PL"/>
        </w:rPr>
      </w:pPr>
      <w:r w:rsidRPr="00134C35">
        <w:rPr>
          <w:color w:val="000000" w:themeColor="text1"/>
          <w:sz w:val="22"/>
          <w:szCs w:val="22"/>
          <w:lang w:eastAsia="pl-PL"/>
        </w:rPr>
        <w:t>45331100-7 Instalowanie centralnego ogrzewania</w:t>
      </w:r>
      <w:r w:rsidR="00A033AE">
        <w:rPr>
          <w:color w:val="000000" w:themeColor="text1"/>
          <w:sz w:val="22"/>
          <w:szCs w:val="22"/>
          <w:lang w:eastAsia="pl-PL"/>
        </w:rPr>
        <w:t>,</w:t>
      </w:r>
    </w:p>
    <w:p w:rsidR="00A033AE" w:rsidRPr="00134C35" w:rsidRDefault="00A033AE" w:rsidP="007C53F6">
      <w:pPr>
        <w:pStyle w:val="Akapitzlist"/>
        <w:spacing w:line="276" w:lineRule="auto"/>
        <w:ind w:left="360"/>
        <w:rPr>
          <w:color w:val="000000" w:themeColor="text1"/>
          <w:sz w:val="22"/>
          <w:szCs w:val="22"/>
          <w:lang w:eastAsia="pl-PL"/>
        </w:rPr>
      </w:pPr>
      <w:r>
        <w:rPr>
          <w:color w:val="000000" w:themeColor="text1"/>
          <w:sz w:val="22"/>
          <w:szCs w:val="22"/>
          <w:lang w:eastAsia="pl-PL"/>
        </w:rPr>
        <w:t>45316000-5</w:t>
      </w:r>
      <w:r w:rsidRPr="00A033AE">
        <w:rPr>
          <w:color w:val="000000" w:themeColor="text1"/>
          <w:sz w:val="22"/>
          <w:szCs w:val="22"/>
          <w:lang w:eastAsia="pl-PL"/>
        </w:rPr>
        <w:t xml:space="preserve"> Instalowanie systemów oświetleniowych i sygnalizacyjnych</w:t>
      </w:r>
      <w:r>
        <w:rPr>
          <w:color w:val="000000" w:themeColor="text1"/>
          <w:sz w:val="22"/>
          <w:szCs w:val="22"/>
          <w:lang w:eastAsia="pl-PL"/>
        </w:rPr>
        <w:t>.</w:t>
      </w:r>
    </w:p>
    <w:p w:rsidR="00135DBC" w:rsidRPr="00134C35" w:rsidRDefault="00135DBC" w:rsidP="00304EDB">
      <w:pPr>
        <w:pStyle w:val="Nagwek1"/>
      </w:pPr>
      <w:r w:rsidRPr="00134C35">
        <w:t>Termin wykonania zamówienia</w:t>
      </w:r>
    </w:p>
    <w:p w:rsidR="00FC2E92" w:rsidRPr="00134C35" w:rsidRDefault="00135DBC" w:rsidP="006B2D8B">
      <w:pPr>
        <w:pStyle w:val="Akapitzlist"/>
        <w:numPr>
          <w:ilvl w:val="0"/>
          <w:numId w:val="21"/>
        </w:numPr>
        <w:spacing w:line="276" w:lineRule="auto"/>
        <w:rPr>
          <w:color w:val="000000" w:themeColor="text1"/>
          <w:sz w:val="22"/>
          <w:szCs w:val="22"/>
        </w:rPr>
      </w:pPr>
      <w:r w:rsidRPr="00134C35">
        <w:rPr>
          <w:color w:val="000000" w:themeColor="text1"/>
          <w:sz w:val="22"/>
          <w:szCs w:val="22"/>
          <w:lang w:eastAsia="ar-SA"/>
        </w:rPr>
        <w:t>Rozpoczęcie</w:t>
      </w:r>
      <w:r w:rsidR="002369F2" w:rsidRPr="00134C35">
        <w:rPr>
          <w:color w:val="000000" w:themeColor="text1"/>
          <w:sz w:val="22"/>
          <w:szCs w:val="22"/>
          <w:lang w:eastAsia="ar-SA"/>
        </w:rPr>
        <w:t xml:space="preserve"> realizacji zadania</w:t>
      </w:r>
      <w:r w:rsidRPr="00134C35">
        <w:rPr>
          <w:color w:val="000000" w:themeColor="text1"/>
          <w:sz w:val="22"/>
          <w:szCs w:val="22"/>
          <w:lang w:eastAsia="ar-SA"/>
        </w:rPr>
        <w:t xml:space="preserve"> </w:t>
      </w:r>
      <w:r w:rsidR="002369F2" w:rsidRPr="00134C35">
        <w:rPr>
          <w:color w:val="000000" w:themeColor="text1"/>
          <w:sz w:val="22"/>
          <w:szCs w:val="22"/>
          <w:lang w:eastAsia="ar-SA"/>
        </w:rPr>
        <w:t xml:space="preserve">od dnia </w:t>
      </w:r>
      <w:r w:rsidR="00D05EC8" w:rsidRPr="00134C35">
        <w:rPr>
          <w:b/>
          <w:color w:val="000000" w:themeColor="text1"/>
          <w:sz w:val="22"/>
          <w:szCs w:val="22"/>
          <w:lang w:eastAsia="ar-SA"/>
        </w:rPr>
        <w:t>podpisania umowy</w:t>
      </w:r>
      <w:r w:rsidR="00D236FF" w:rsidRPr="00134C35">
        <w:rPr>
          <w:color w:val="000000" w:themeColor="text1"/>
          <w:sz w:val="22"/>
          <w:szCs w:val="22"/>
          <w:lang w:eastAsia="ar-SA"/>
        </w:rPr>
        <w:t>.</w:t>
      </w:r>
      <w:r w:rsidR="006D214F" w:rsidRPr="00134C35">
        <w:rPr>
          <w:color w:val="000000" w:themeColor="text1"/>
          <w:sz w:val="22"/>
          <w:szCs w:val="22"/>
          <w:lang w:eastAsia="ar-SA"/>
        </w:rPr>
        <w:t xml:space="preserve"> </w:t>
      </w:r>
    </w:p>
    <w:p w:rsidR="00B62F5B" w:rsidRPr="00134C35" w:rsidRDefault="00135DBC" w:rsidP="00112789">
      <w:pPr>
        <w:pStyle w:val="Akapitzlist"/>
        <w:numPr>
          <w:ilvl w:val="0"/>
          <w:numId w:val="21"/>
        </w:numPr>
        <w:spacing w:line="276" w:lineRule="auto"/>
        <w:rPr>
          <w:color w:val="000000" w:themeColor="text1"/>
          <w:sz w:val="22"/>
          <w:szCs w:val="22"/>
        </w:rPr>
      </w:pPr>
      <w:r w:rsidRPr="00134C35">
        <w:rPr>
          <w:color w:val="000000" w:themeColor="text1"/>
          <w:sz w:val="22"/>
          <w:szCs w:val="22"/>
          <w:lang w:eastAsia="ar-SA"/>
        </w:rPr>
        <w:t xml:space="preserve">Zakończenie </w:t>
      </w:r>
      <w:r w:rsidR="00112789" w:rsidRPr="00134C35">
        <w:rPr>
          <w:color w:val="000000" w:themeColor="text1"/>
          <w:sz w:val="22"/>
          <w:szCs w:val="22"/>
          <w:lang w:eastAsia="ar-SA"/>
        </w:rPr>
        <w:t xml:space="preserve">realizacji zadania </w:t>
      </w:r>
      <w:r w:rsidR="00B62F5B" w:rsidRPr="00134C35">
        <w:rPr>
          <w:b/>
          <w:color w:val="000000" w:themeColor="text1"/>
          <w:spacing w:val="-2"/>
        </w:rPr>
        <w:t xml:space="preserve">do </w:t>
      </w:r>
      <w:r w:rsidR="00134C35" w:rsidRPr="00134C35">
        <w:rPr>
          <w:b/>
          <w:bCs/>
          <w:color w:val="000000" w:themeColor="text1"/>
          <w:spacing w:val="-2"/>
        </w:rPr>
        <w:t>16</w:t>
      </w:r>
      <w:r w:rsidR="00B62F5B" w:rsidRPr="00134C35">
        <w:rPr>
          <w:b/>
          <w:bCs/>
          <w:color w:val="000000" w:themeColor="text1"/>
          <w:spacing w:val="-2"/>
        </w:rPr>
        <w:t>-1</w:t>
      </w:r>
      <w:r w:rsidR="00134C35" w:rsidRPr="00134C35">
        <w:rPr>
          <w:b/>
          <w:bCs/>
          <w:color w:val="000000" w:themeColor="text1"/>
          <w:spacing w:val="-2"/>
        </w:rPr>
        <w:t>1</w:t>
      </w:r>
      <w:r w:rsidR="00B62F5B" w:rsidRPr="00134C35">
        <w:rPr>
          <w:b/>
          <w:bCs/>
          <w:color w:val="000000" w:themeColor="text1"/>
          <w:spacing w:val="-2"/>
        </w:rPr>
        <w:t>-2018</w:t>
      </w:r>
      <w:r w:rsidR="00B62F5B" w:rsidRPr="00134C35">
        <w:rPr>
          <w:b/>
          <w:color w:val="000000" w:themeColor="text1"/>
          <w:spacing w:val="-2"/>
        </w:rPr>
        <w:t xml:space="preserve"> roku.</w:t>
      </w:r>
    </w:p>
    <w:p w:rsidR="00D95FE5" w:rsidRPr="00134C35" w:rsidRDefault="00135DBC" w:rsidP="00304EDB">
      <w:pPr>
        <w:pStyle w:val="Nagwek1"/>
      </w:pPr>
      <w:r w:rsidRPr="00134C35">
        <w:t xml:space="preserve">Warunki udziału w postępowaniu </w:t>
      </w:r>
    </w:p>
    <w:p w:rsidR="00D95FE5" w:rsidRPr="00134C35"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34C35">
        <w:rPr>
          <w:color w:val="000000" w:themeColor="text1"/>
          <w:sz w:val="22"/>
          <w:szCs w:val="22"/>
          <w:lang w:eastAsia="ar-SA"/>
        </w:rPr>
        <w:t>O udzielenie zamówienia mogą ubiegać się wykonawcy, którzy:</w:t>
      </w:r>
    </w:p>
    <w:p w:rsidR="00D95FE5" w:rsidRPr="00134C35"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134C35">
        <w:rPr>
          <w:color w:val="000000" w:themeColor="text1"/>
          <w:sz w:val="22"/>
          <w:szCs w:val="22"/>
          <w:lang w:eastAsia="ar-SA"/>
        </w:rPr>
        <w:t>nie podlegają wykluczeniu,</w:t>
      </w:r>
      <w:r w:rsidR="00824272" w:rsidRPr="00134C35">
        <w:rPr>
          <w:color w:val="000000" w:themeColor="text1"/>
          <w:sz w:val="22"/>
          <w:szCs w:val="22"/>
          <w:lang w:eastAsia="ar-SA"/>
        </w:rPr>
        <w:t xml:space="preserve"> </w:t>
      </w:r>
    </w:p>
    <w:p w:rsidR="00D95FE5" w:rsidRPr="00134C35"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134C35">
        <w:rPr>
          <w:color w:val="000000" w:themeColor="text1"/>
          <w:sz w:val="22"/>
          <w:szCs w:val="22"/>
          <w:lang w:eastAsia="ar-SA"/>
        </w:rPr>
        <w:t>spełniają warunki udziału w postępowaniu.</w:t>
      </w:r>
    </w:p>
    <w:p w:rsidR="00D95FE5" w:rsidRPr="00134C35"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34C35">
        <w:rPr>
          <w:color w:val="000000" w:themeColor="text1"/>
          <w:sz w:val="22"/>
          <w:szCs w:val="22"/>
          <w:lang w:eastAsia="ar-SA"/>
        </w:rPr>
        <w:t>Zamawiający ustala następujące warunki udziału w postępowaniu:</w:t>
      </w:r>
    </w:p>
    <w:p w:rsidR="00416CD0" w:rsidRPr="00134C3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34C35">
        <w:rPr>
          <w:color w:val="000000" w:themeColor="text1"/>
          <w:sz w:val="22"/>
          <w:szCs w:val="22"/>
          <w:u w:val="single"/>
          <w:lang w:eastAsia="ar-SA"/>
        </w:rPr>
        <w:t>Kompetencje lub uprawnienia do prowadzenia określonej działalności zawodowej, o</w:t>
      </w:r>
      <w:r w:rsidR="00416CD0" w:rsidRPr="00134C35">
        <w:rPr>
          <w:color w:val="000000" w:themeColor="text1"/>
          <w:sz w:val="22"/>
          <w:szCs w:val="22"/>
          <w:u w:val="single"/>
          <w:lang w:eastAsia="ar-SA"/>
        </w:rPr>
        <w:t> </w:t>
      </w:r>
      <w:r w:rsidRPr="00134C35">
        <w:rPr>
          <w:color w:val="000000" w:themeColor="text1"/>
          <w:sz w:val="22"/>
          <w:szCs w:val="22"/>
          <w:u w:val="single"/>
          <w:lang w:eastAsia="ar-SA"/>
        </w:rPr>
        <w:t>ile wynika to z odrębnych przepisów</w:t>
      </w:r>
      <w:r w:rsidR="00D95FE5" w:rsidRPr="00134C35">
        <w:rPr>
          <w:color w:val="000000" w:themeColor="text1"/>
          <w:sz w:val="22"/>
          <w:szCs w:val="22"/>
          <w:lang w:eastAsia="ar-SA"/>
        </w:rPr>
        <w:t xml:space="preserve"> </w:t>
      </w:r>
      <w:r w:rsidR="00F46BC9" w:rsidRPr="00134C35">
        <w:rPr>
          <w:color w:val="000000" w:themeColor="text1"/>
          <w:sz w:val="22"/>
          <w:szCs w:val="22"/>
          <w:lang w:eastAsia="ar-SA"/>
        </w:rPr>
        <w:t>–</w:t>
      </w:r>
      <w:r w:rsidR="00D95FE5" w:rsidRPr="00134C35">
        <w:rPr>
          <w:color w:val="000000" w:themeColor="text1"/>
          <w:sz w:val="22"/>
          <w:szCs w:val="22"/>
          <w:lang w:eastAsia="ar-SA"/>
        </w:rPr>
        <w:t xml:space="preserve"> </w:t>
      </w:r>
      <w:r w:rsidR="009A7D79" w:rsidRPr="00134C35">
        <w:rPr>
          <w:color w:val="000000" w:themeColor="text1"/>
          <w:sz w:val="22"/>
          <w:szCs w:val="22"/>
          <w:lang w:eastAsia="ar-SA"/>
        </w:rPr>
        <w:t>Zamawiający nie określa warunku w tym zakresie.</w:t>
      </w:r>
    </w:p>
    <w:p w:rsidR="00D95FE5" w:rsidRPr="00134C35"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34C35">
        <w:rPr>
          <w:color w:val="000000" w:themeColor="text1"/>
          <w:sz w:val="22"/>
          <w:szCs w:val="22"/>
          <w:u w:val="single"/>
          <w:lang w:eastAsia="ar-SA"/>
        </w:rPr>
        <w:t>Sytuacja ekonomiczna lub finansowa</w:t>
      </w:r>
      <w:r w:rsidR="00416CD0" w:rsidRPr="00134C35">
        <w:rPr>
          <w:color w:val="000000" w:themeColor="text1"/>
          <w:sz w:val="22"/>
          <w:szCs w:val="22"/>
          <w:lang w:eastAsia="ar-SA"/>
        </w:rPr>
        <w:t xml:space="preserve"> </w:t>
      </w:r>
      <w:r w:rsidR="00963E43" w:rsidRPr="00134C35">
        <w:rPr>
          <w:color w:val="000000" w:themeColor="text1"/>
          <w:sz w:val="22"/>
          <w:szCs w:val="22"/>
          <w:lang w:eastAsia="ar-SA"/>
        </w:rPr>
        <w:t xml:space="preserve">– </w:t>
      </w:r>
      <w:r w:rsidR="001E405F" w:rsidRPr="00134C35">
        <w:rPr>
          <w:color w:val="000000" w:themeColor="text1"/>
          <w:sz w:val="22"/>
          <w:szCs w:val="22"/>
          <w:lang w:eastAsia="ar-SA"/>
        </w:rPr>
        <w:t>Zamawiający nie określa warunku w tym zakresie</w:t>
      </w:r>
      <w:r w:rsidR="00D95FE5" w:rsidRPr="00134C35">
        <w:rPr>
          <w:color w:val="000000" w:themeColor="text1"/>
          <w:sz w:val="22"/>
          <w:szCs w:val="22"/>
          <w:lang w:eastAsia="ar-SA"/>
        </w:rPr>
        <w:t>.</w:t>
      </w:r>
    </w:p>
    <w:p w:rsidR="000D481C" w:rsidRPr="00134C35"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34C35">
        <w:rPr>
          <w:color w:val="000000" w:themeColor="text1"/>
          <w:sz w:val="22"/>
          <w:szCs w:val="22"/>
          <w:u w:val="single"/>
          <w:lang w:eastAsia="ar-SA"/>
        </w:rPr>
        <w:t>Zdolność techniczna lub zawodowa</w:t>
      </w:r>
      <w:r w:rsidRPr="00134C35">
        <w:rPr>
          <w:color w:val="000000" w:themeColor="text1"/>
          <w:sz w:val="22"/>
          <w:szCs w:val="22"/>
          <w:lang w:eastAsia="ar-SA"/>
        </w:rPr>
        <w:t xml:space="preserve"> </w:t>
      </w:r>
      <w:r w:rsidR="000D481C" w:rsidRPr="00134C35">
        <w:rPr>
          <w:color w:val="000000" w:themeColor="text1"/>
          <w:sz w:val="22"/>
          <w:szCs w:val="22"/>
          <w:lang w:eastAsia="ar-SA"/>
        </w:rPr>
        <w:t>–</w:t>
      </w:r>
      <w:r w:rsidRPr="00134C35">
        <w:rPr>
          <w:color w:val="000000" w:themeColor="text1"/>
          <w:sz w:val="22"/>
          <w:szCs w:val="22"/>
          <w:lang w:eastAsia="ar-SA"/>
        </w:rPr>
        <w:t xml:space="preserve"> </w:t>
      </w:r>
      <w:r w:rsidR="000D481C" w:rsidRPr="00134C35">
        <w:rPr>
          <w:color w:val="000000" w:themeColor="text1"/>
          <w:sz w:val="22"/>
          <w:szCs w:val="22"/>
          <w:lang w:eastAsia="ar-SA"/>
        </w:rPr>
        <w:t xml:space="preserve">warunek zostanie uznany za spełniony, jeżeli Wykonawca wykaże, że </w:t>
      </w:r>
    </w:p>
    <w:p w:rsidR="000D481C" w:rsidRPr="00134C35" w:rsidRDefault="000D481C"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134C35">
        <w:rPr>
          <w:color w:val="000000" w:themeColor="text1"/>
          <w:sz w:val="22"/>
          <w:szCs w:val="22"/>
          <w:lang w:eastAsia="ar-SA"/>
        </w:rPr>
        <w:t xml:space="preserve">dysponuje: </w:t>
      </w:r>
    </w:p>
    <w:p w:rsidR="008C1098" w:rsidRPr="00134C35" w:rsidRDefault="000D481C"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134C35">
        <w:rPr>
          <w:color w:val="000000" w:themeColor="text1"/>
          <w:sz w:val="22"/>
          <w:szCs w:val="22"/>
          <w:lang w:eastAsia="ar-SA"/>
        </w:rPr>
        <w:t xml:space="preserve">osobą, która będzie pełniła funkcję: kierownika budowy, posiadającą uprawnienia budowlane w specjalności konstrukcyjno-budowlanej w rozumieniu ustawy z dnia 7 lipca 1994 r. Prawo budowlane (tj. Dz. U z 2017 r. poz. 1332 </w:t>
      </w:r>
      <w:proofErr w:type="spellStart"/>
      <w:r w:rsidRPr="00134C35">
        <w:rPr>
          <w:color w:val="000000" w:themeColor="text1"/>
          <w:sz w:val="22"/>
          <w:szCs w:val="22"/>
          <w:lang w:eastAsia="ar-SA"/>
        </w:rPr>
        <w:t>t.j</w:t>
      </w:r>
      <w:proofErr w:type="spellEnd"/>
      <w:r w:rsidRPr="00134C35">
        <w:rPr>
          <w:color w:val="000000" w:themeColor="text1"/>
          <w:sz w:val="22"/>
          <w:szCs w:val="22"/>
          <w:lang w:eastAsia="ar-SA"/>
        </w:rPr>
        <w:t xml:space="preserve">.) oraz Rozporządzenia Ministra Infrastruktury i Rozwoju z dnia 11 września 2014 r. w sprawie samodzielnych funkcji technicznych w budownictwie (Dz. U. z 2014 r. poz. 1278) – </w:t>
      </w:r>
      <w:r w:rsidR="00363FE8" w:rsidRPr="00134C35">
        <w:rPr>
          <w:b/>
          <w:color w:val="000000" w:themeColor="text1"/>
          <w:sz w:val="22"/>
          <w:szCs w:val="22"/>
          <w:lang w:eastAsia="ar-SA"/>
        </w:rPr>
        <w:t>wg Załącznika nr 5</w:t>
      </w:r>
      <w:r w:rsidRPr="00134C35">
        <w:rPr>
          <w:b/>
          <w:color w:val="000000" w:themeColor="text1"/>
          <w:sz w:val="22"/>
          <w:szCs w:val="22"/>
          <w:lang w:eastAsia="ar-SA"/>
        </w:rPr>
        <w:t xml:space="preserve"> do SIWZ.</w:t>
      </w:r>
    </w:p>
    <w:p w:rsidR="000D481C" w:rsidRPr="00D65AFF" w:rsidRDefault="000D481C" w:rsidP="00C63359">
      <w:pPr>
        <w:pStyle w:val="Akapitzlist"/>
        <w:widowControl w:val="0"/>
        <w:suppressAutoHyphens/>
        <w:autoSpaceDE w:val="0"/>
        <w:spacing w:line="276" w:lineRule="auto"/>
        <w:ind w:left="1560"/>
        <w:rPr>
          <w:i/>
          <w:iCs/>
          <w:color w:val="000000" w:themeColor="text1"/>
          <w:sz w:val="22"/>
          <w:szCs w:val="22"/>
          <w:lang w:eastAsia="pl-PL"/>
        </w:rPr>
      </w:pPr>
      <w:r w:rsidRPr="00134C35">
        <w:rPr>
          <w:i/>
          <w:iCs/>
          <w:color w:val="000000" w:themeColor="text1"/>
          <w:sz w:val="22"/>
          <w:szCs w:val="22"/>
          <w:lang w:eastAsia="pl-PL"/>
        </w:rPr>
        <w:t>(Zamawiaj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cy akceptuje uprawnienia budowlane odpowiadaj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ce uprawnieniom wymaganym przez Zamawiaj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cego, które zostały wydane na podstawie wcze</w:t>
      </w:r>
      <w:r w:rsidRPr="00134C35">
        <w:rPr>
          <w:rFonts w:ascii="TimesNewRoman,Italic" w:eastAsia="TimesNewRoman,Italic" w:cs="TimesNewRoman,Italic" w:hint="eastAsia"/>
          <w:i/>
          <w:iCs/>
          <w:color w:val="000000" w:themeColor="text1"/>
          <w:sz w:val="22"/>
          <w:szCs w:val="22"/>
          <w:lang w:eastAsia="pl-PL"/>
        </w:rPr>
        <w:t>ś</w:t>
      </w:r>
      <w:r w:rsidRPr="00134C35">
        <w:rPr>
          <w:i/>
          <w:iCs/>
          <w:color w:val="000000" w:themeColor="text1"/>
          <w:sz w:val="22"/>
          <w:szCs w:val="22"/>
          <w:lang w:eastAsia="pl-PL"/>
        </w:rPr>
        <w:t xml:space="preserve">niej wydanych przepisów oraz zagraniczne uprawnienia uznane w zakresie i na zasadach opisanych w ustawie z dnia 22 grudnia 2015 r. o zasadach uznawania kwalifikacji </w:t>
      </w:r>
      <w:r w:rsidRPr="00D65AFF">
        <w:rPr>
          <w:i/>
          <w:iCs/>
          <w:color w:val="000000" w:themeColor="text1"/>
          <w:sz w:val="22"/>
          <w:szCs w:val="22"/>
          <w:lang w:eastAsia="pl-PL"/>
        </w:rPr>
        <w:t>zawodowych nabytych w pa</w:t>
      </w:r>
      <w:r w:rsidRPr="00D65AFF">
        <w:rPr>
          <w:rFonts w:eastAsia="TimesNewRoman,Italic"/>
          <w:i/>
          <w:iCs/>
          <w:color w:val="000000" w:themeColor="text1"/>
          <w:sz w:val="22"/>
          <w:szCs w:val="22"/>
          <w:lang w:eastAsia="pl-PL"/>
        </w:rPr>
        <w:t>ń</w:t>
      </w:r>
      <w:r w:rsidRPr="00D65AFF">
        <w:rPr>
          <w:i/>
          <w:iCs/>
          <w:color w:val="000000" w:themeColor="text1"/>
          <w:sz w:val="22"/>
          <w:szCs w:val="22"/>
          <w:lang w:eastAsia="pl-PL"/>
        </w:rPr>
        <w:t>stwach członkowskich Unii Europejskiej</w:t>
      </w:r>
      <w:r w:rsidR="00C63359" w:rsidRPr="00D65AFF">
        <w:rPr>
          <w:i/>
          <w:iCs/>
          <w:color w:val="000000" w:themeColor="text1"/>
          <w:sz w:val="22"/>
          <w:szCs w:val="22"/>
          <w:lang w:eastAsia="pl-PL"/>
        </w:rPr>
        <w:t>).</w:t>
      </w:r>
    </w:p>
    <w:p w:rsidR="00134C35" w:rsidRPr="00134C35" w:rsidRDefault="00134C35" w:rsidP="00134C35">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D65AFF">
        <w:rPr>
          <w:color w:val="000000" w:themeColor="text1"/>
          <w:sz w:val="22"/>
          <w:szCs w:val="22"/>
          <w:lang w:eastAsia="ar-SA"/>
        </w:rPr>
        <w:t xml:space="preserve">osobą, która będzie pełniła funkcję: kierownika </w:t>
      </w:r>
      <w:r w:rsidRPr="00D65AFF">
        <w:rPr>
          <w:color w:val="000000" w:themeColor="text1"/>
          <w:sz w:val="22"/>
          <w:szCs w:val="22"/>
          <w:lang w:eastAsia="ar-SA"/>
        </w:rPr>
        <w:t>robót</w:t>
      </w:r>
      <w:r w:rsidRPr="00D65AFF">
        <w:rPr>
          <w:color w:val="000000" w:themeColor="text1"/>
          <w:sz w:val="22"/>
          <w:szCs w:val="22"/>
          <w:lang w:eastAsia="ar-SA"/>
        </w:rPr>
        <w:t xml:space="preserve">, posiadającą uprawnienia budowlane w specjalności </w:t>
      </w:r>
      <w:r w:rsidR="00D65AFF" w:rsidRPr="00D65AFF">
        <w:rPr>
          <w:color w:val="000000" w:themeColor="text1"/>
          <w:sz w:val="22"/>
          <w:szCs w:val="22"/>
          <w:lang w:eastAsia="ar-SA"/>
        </w:rPr>
        <w:t>instalacyjnej</w:t>
      </w:r>
      <w:r w:rsidR="00D65AFF" w:rsidRPr="00D65AFF">
        <w:rPr>
          <w:color w:val="000000" w:themeColor="text1"/>
          <w:sz w:val="22"/>
          <w:szCs w:val="22"/>
          <w:shd w:val="clear" w:color="auto" w:fill="FFFFFF"/>
        </w:rPr>
        <w:t xml:space="preserve"> w zakresie sieci, instalacji i urządzeń cieplnych, wentylacyjnych, gazowych, </w:t>
      </w:r>
      <w:r w:rsidR="00D65AFF" w:rsidRPr="00D65AFF">
        <w:rPr>
          <w:color w:val="333333"/>
          <w:sz w:val="22"/>
          <w:szCs w:val="22"/>
          <w:shd w:val="clear" w:color="auto" w:fill="FFFFFF"/>
        </w:rPr>
        <w:t>wodociągowych i kanalizacyjnych</w:t>
      </w:r>
      <w:r w:rsidR="00D65AFF">
        <w:rPr>
          <w:color w:val="FF0000"/>
          <w:sz w:val="22"/>
          <w:szCs w:val="22"/>
          <w:lang w:eastAsia="ar-SA"/>
        </w:rPr>
        <w:t xml:space="preserve"> </w:t>
      </w:r>
      <w:r w:rsidR="00D65AFF" w:rsidRPr="00D65AFF">
        <w:rPr>
          <w:color w:val="000000" w:themeColor="text1"/>
          <w:sz w:val="22"/>
          <w:szCs w:val="22"/>
          <w:lang w:eastAsia="ar-SA"/>
        </w:rPr>
        <w:t>w </w:t>
      </w:r>
      <w:r w:rsidRPr="00D65AFF">
        <w:rPr>
          <w:color w:val="000000" w:themeColor="text1"/>
          <w:sz w:val="22"/>
          <w:szCs w:val="22"/>
          <w:lang w:eastAsia="ar-SA"/>
        </w:rPr>
        <w:t xml:space="preserve">rozumieniu ustawy z dnia 7 lipca 1994 r. Prawo budowlane (tj. Dz. U z 2017 r. poz. 1332 </w:t>
      </w:r>
      <w:proofErr w:type="spellStart"/>
      <w:r w:rsidRPr="00D65AFF">
        <w:rPr>
          <w:color w:val="000000" w:themeColor="text1"/>
          <w:sz w:val="22"/>
          <w:szCs w:val="22"/>
          <w:lang w:eastAsia="ar-SA"/>
        </w:rPr>
        <w:t>t.j</w:t>
      </w:r>
      <w:proofErr w:type="spellEnd"/>
      <w:r w:rsidRPr="00D65AFF">
        <w:rPr>
          <w:color w:val="000000" w:themeColor="text1"/>
          <w:sz w:val="22"/>
          <w:szCs w:val="22"/>
          <w:lang w:eastAsia="ar-SA"/>
        </w:rPr>
        <w:t xml:space="preserve">.) oraz Rozporządzenia Ministra Infrastruktury i Rozwoju z dnia 11 września </w:t>
      </w:r>
      <w:r w:rsidRPr="00D65AFF">
        <w:rPr>
          <w:color w:val="000000" w:themeColor="text1"/>
          <w:sz w:val="22"/>
          <w:szCs w:val="22"/>
          <w:lang w:eastAsia="ar-SA"/>
        </w:rPr>
        <w:lastRenderedPageBreak/>
        <w:t>2014 r. w sprawie</w:t>
      </w:r>
      <w:r w:rsidRPr="00134C35">
        <w:rPr>
          <w:color w:val="000000" w:themeColor="text1"/>
          <w:sz w:val="22"/>
          <w:szCs w:val="22"/>
          <w:lang w:eastAsia="ar-SA"/>
        </w:rPr>
        <w:t xml:space="preserve"> samodzielnych funkcji techni</w:t>
      </w:r>
      <w:r w:rsidR="00D65AFF">
        <w:rPr>
          <w:color w:val="000000" w:themeColor="text1"/>
          <w:sz w:val="22"/>
          <w:szCs w:val="22"/>
          <w:lang w:eastAsia="ar-SA"/>
        </w:rPr>
        <w:t>cznych w budownictwie (Dz. U. z </w:t>
      </w:r>
      <w:r w:rsidRPr="00134C35">
        <w:rPr>
          <w:color w:val="000000" w:themeColor="text1"/>
          <w:sz w:val="22"/>
          <w:szCs w:val="22"/>
          <w:lang w:eastAsia="ar-SA"/>
        </w:rPr>
        <w:t xml:space="preserve">2014 r. poz. 1278) – </w:t>
      </w:r>
      <w:r w:rsidRPr="00134C35">
        <w:rPr>
          <w:b/>
          <w:color w:val="000000" w:themeColor="text1"/>
          <w:sz w:val="22"/>
          <w:szCs w:val="22"/>
          <w:lang w:eastAsia="ar-SA"/>
        </w:rPr>
        <w:t>wg Załącznika nr 5 do SIWZ.</w:t>
      </w:r>
    </w:p>
    <w:p w:rsidR="00134C35" w:rsidRPr="00134C35" w:rsidRDefault="00134C35" w:rsidP="00134C35">
      <w:pPr>
        <w:pStyle w:val="Akapitzlist"/>
        <w:widowControl w:val="0"/>
        <w:suppressAutoHyphens/>
        <w:autoSpaceDE w:val="0"/>
        <w:spacing w:line="276" w:lineRule="auto"/>
        <w:ind w:left="1560"/>
        <w:rPr>
          <w:color w:val="000000" w:themeColor="text1"/>
          <w:sz w:val="22"/>
          <w:szCs w:val="22"/>
          <w:lang w:eastAsia="ar-SA"/>
        </w:rPr>
      </w:pPr>
      <w:r w:rsidRPr="00134C35">
        <w:rPr>
          <w:i/>
          <w:iCs/>
          <w:color w:val="000000" w:themeColor="text1"/>
          <w:sz w:val="22"/>
          <w:szCs w:val="22"/>
          <w:lang w:eastAsia="pl-PL"/>
        </w:rPr>
        <w:t>(Zamawiaj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cy akceptuje uprawnienia budowlane odpowiadaj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ce uprawnieniom wymaganym przez Zamawiaj</w:t>
      </w:r>
      <w:r w:rsidRPr="00134C35">
        <w:rPr>
          <w:rFonts w:ascii="TimesNewRoman,Italic" w:eastAsia="TimesNewRoman,Italic" w:cs="TimesNewRoman,Italic" w:hint="eastAsia"/>
          <w:i/>
          <w:iCs/>
          <w:color w:val="000000" w:themeColor="text1"/>
          <w:sz w:val="22"/>
          <w:szCs w:val="22"/>
          <w:lang w:eastAsia="pl-PL"/>
        </w:rPr>
        <w:t>ą</w:t>
      </w:r>
      <w:r w:rsidRPr="00134C35">
        <w:rPr>
          <w:i/>
          <w:iCs/>
          <w:color w:val="000000" w:themeColor="text1"/>
          <w:sz w:val="22"/>
          <w:szCs w:val="22"/>
          <w:lang w:eastAsia="pl-PL"/>
        </w:rPr>
        <w:t>cego, które zostały wydane na podstawie wcze</w:t>
      </w:r>
      <w:r w:rsidRPr="00134C35">
        <w:rPr>
          <w:rFonts w:ascii="TimesNewRoman,Italic" w:eastAsia="TimesNewRoman,Italic" w:cs="TimesNewRoman,Italic" w:hint="eastAsia"/>
          <w:i/>
          <w:iCs/>
          <w:color w:val="000000" w:themeColor="text1"/>
          <w:sz w:val="22"/>
          <w:szCs w:val="22"/>
          <w:lang w:eastAsia="pl-PL"/>
        </w:rPr>
        <w:t>ś</w:t>
      </w:r>
      <w:r w:rsidRPr="00134C35">
        <w:rPr>
          <w:i/>
          <w:iCs/>
          <w:color w:val="000000" w:themeColor="text1"/>
          <w:sz w:val="22"/>
          <w:szCs w:val="22"/>
          <w:lang w:eastAsia="pl-PL"/>
        </w:rPr>
        <w:t>niej wydanych przepisów oraz zagraniczne uprawnienia uznane w zakresie i na zasadach opisanych w ustawie z dnia 22 grudnia 2015 r. o zasadach uznawania kwalifikacji zawodowych nabytych w pa</w:t>
      </w:r>
      <w:r w:rsidRPr="00134C35">
        <w:rPr>
          <w:rFonts w:ascii="TimesNewRoman,Italic" w:eastAsia="TimesNewRoman,Italic" w:cs="TimesNewRoman,Italic" w:hint="eastAsia"/>
          <w:i/>
          <w:iCs/>
          <w:color w:val="000000" w:themeColor="text1"/>
          <w:sz w:val="22"/>
          <w:szCs w:val="22"/>
          <w:lang w:eastAsia="pl-PL"/>
        </w:rPr>
        <w:t>ń</w:t>
      </w:r>
      <w:r w:rsidRPr="00134C35">
        <w:rPr>
          <w:i/>
          <w:iCs/>
          <w:color w:val="000000" w:themeColor="text1"/>
          <w:sz w:val="22"/>
          <w:szCs w:val="22"/>
          <w:lang w:eastAsia="pl-PL"/>
        </w:rPr>
        <w:t>stwach członkowskich Unii Europejskiej)</w:t>
      </w:r>
    </w:p>
    <w:p w:rsidR="000117FC" w:rsidRPr="00134C35" w:rsidRDefault="000921F0"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134C35">
        <w:rPr>
          <w:color w:val="000000" w:themeColor="text1"/>
          <w:sz w:val="22"/>
          <w:szCs w:val="22"/>
          <w:lang w:eastAsia="ar-SA"/>
        </w:rPr>
        <w:t>wykonał</w:t>
      </w:r>
      <w:r w:rsidRPr="00134C35">
        <w:rPr>
          <w:color w:val="000000" w:themeColor="text1"/>
        </w:rPr>
        <w:t xml:space="preserve"> </w:t>
      </w:r>
      <w:r w:rsidRPr="00134C35">
        <w:rPr>
          <w:color w:val="000000" w:themeColor="text1"/>
          <w:sz w:val="22"/>
          <w:szCs w:val="22"/>
          <w:lang w:eastAsia="ar-SA"/>
        </w:rPr>
        <w:t>należycie oraz zgodnie z przepisami prawa budowlanego i prawidłowo ukończył nie wcześniej niż w okresie ostatnich 5 lat przed upływem terminu składania ofert, a jeżeli okres prowadzenia działalności jest krótszy - w tym okresie</w:t>
      </w:r>
      <w:r w:rsidR="000117FC" w:rsidRPr="00134C35">
        <w:rPr>
          <w:color w:val="000000" w:themeColor="text1"/>
          <w:sz w:val="22"/>
          <w:szCs w:val="22"/>
          <w:lang w:eastAsia="ar-SA"/>
        </w:rPr>
        <w:t>:</w:t>
      </w:r>
      <w:r w:rsidRPr="00134C35">
        <w:rPr>
          <w:color w:val="000000" w:themeColor="text1"/>
          <w:sz w:val="22"/>
          <w:szCs w:val="22"/>
          <w:lang w:eastAsia="ar-SA"/>
        </w:rPr>
        <w:t xml:space="preserve"> </w:t>
      </w:r>
    </w:p>
    <w:p w:rsidR="009A7D79" w:rsidRPr="00D65AFF" w:rsidRDefault="000921F0"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D65AFF">
        <w:rPr>
          <w:color w:val="000000" w:themeColor="text1"/>
          <w:sz w:val="22"/>
          <w:szCs w:val="22"/>
          <w:lang w:eastAsia="ar-SA"/>
        </w:rPr>
        <w:t xml:space="preserve">minimum jedną robotę budowlaną o wartości nie mniejszej niż 100.000,00 zł polegającą </w:t>
      </w:r>
      <w:r w:rsidR="001F6315" w:rsidRPr="00D65AFF">
        <w:rPr>
          <w:color w:val="000000" w:themeColor="text1"/>
          <w:sz w:val="22"/>
          <w:szCs w:val="22"/>
          <w:lang w:eastAsia="ar-SA"/>
        </w:rPr>
        <w:t>wykonaniu</w:t>
      </w:r>
      <w:r w:rsidR="000E0715" w:rsidRPr="00D65AFF">
        <w:rPr>
          <w:color w:val="000000" w:themeColor="text1"/>
          <w:sz w:val="22"/>
          <w:szCs w:val="22"/>
          <w:lang w:eastAsia="ar-SA"/>
        </w:rPr>
        <w:t xml:space="preserve"> </w:t>
      </w:r>
      <w:r w:rsidR="00134C35" w:rsidRPr="00D65AFF">
        <w:rPr>
          <w:color w:val="000000" w:themeColor="text1"/>
          <w:sz w:val="22"/>
          <w:szCs w:val="22"/>
          <w:lang w:eastAsia="ar-SA"/>
        </w:rPr>
        <w:t>docieplenia budynku</w:t>
      </w:r>
      <w:r w:rsidR="005A7E17" w:rsidRPr="00D65AFF">
        <w:rPr>
          <w:color w:val="000000" w:themeColor="text1"/>
          <w:sz w:val="22"/>
          <w:szCs w:val="22"/>
          <w:lang w:eastAsia="ar-SA"/>
        </w:rPr>
        <w:t xml:space="preserve"> – </w:t>
      </w:r>
      <w:r w:rsidR="005A7E17" w:rsidRPr="00D65AFF">
        <w:rPr>
          <w:b/>
          <w:color w:val="000000" w:themeColor="text1"/>
          <w:sz w:val="22"/>
          <w:szCs w:val="22"/>
          <w:lang w:eastAsia="ar-SA"/>
        </w:rPr>
        <w:t>wg Załącznika nr 6 do SIWZ.</w:t>
      </w:r>
    </w:p>
    <w:p w:rsidR="00150157" w:rsidRPr="00D65AFF"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D65AFF">
        <w:rPr>
          <w:color w:val="000000" w:themeColor="text1"/>
          <w:sz w:val="22"/>
          <w:szCs w:val="22"/>
          <w:u w:val="single"/>
          <w:lang w:eastAsia="ar-SA"/>
        </w:rPr>
        <w:t>Zasoby innych podmiotów:</w:t>
      </w:r>
      <w:r w:rsidR="0075350F" w:rsidRPr="00D65AFF">
        <w:rPr>
          <w:color w:val="000000" w:themeColor="text1"/>
          <w:sz w:val="22"/>
          <w:szCs w:val="22"/>
          <w:u w:val="single"/>
          <w:lang w:eastAsia="ar-SA"/>
        </w:rPr>
        <w:t xml:space="preserve"> </w:t>
      </w:r>
    </w:p>
    <w:p w:rsidR="0034573F" w:rsidRPr="00D65AF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65AFF">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D65AFF">
        <w:rPr>
          <w:color w:val="000000" w:themeColor="text1"/>
          <w:sz w:val="22"/>
          <w:szCs w:val="22"/>
          <w:lang w:eastAsia="ar-SA"/>
        </w:rPr>
        <w:t xml:space="preserve"> lub sytuacji finansowej lub ekonomicznej</w:t>
      </w:r>
      <w:r w:rsidRPr="00D65AFF">
        <w:rPr>
          <w:color w:val="000000" w:themeColor="text1"/>
          <w:sz w:val="22"/>
          <w:szCs w:val="22"/>
          <w:lang w:eastAsia="ar-SA"/>
        </w:rPr>
        <w:t xml:space="preserve"> innych podmiotów, niezależnie od charakteru prawnego łączących go z nim stosunków prawnych.</w:t>
      </w:r>
    </w:p>
    <w:p w:rsidR="00E64BC5" w:rsidRPr="00D65AF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65AFF">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D65AFF">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D65AFF">
        <w:rPr>
          <w:color w:val="000000" w:themeColor="text1"/>
          <w:sz w:val="22"/>
          <w:szCs w:val="22"/>
          <w:u w:val="single"/>
          <w:lang w:eastAsia="ar-SA"/>
        </w:rPr>
        <w:t>.</w:t>
      </w:r>
    </w:p>
    <w:p w:rsidR="009A213B" w:rsidRPr="00D65AFF"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65AFF">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D65AFF"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65AFF">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D65AF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D65AFF">
        <w:rPr>
          <w:color w:val="000000" w:themeColor="text1"/>
          <w:sz w:val="22"/>
          <w:szCs w:val="22"/>
          <w:lang w:eastAsia="ar-SA"/>
        </w:rPr>
        <w:t>zastąpił ten podmiot innym podmiotem lub podmiotami,</w:t>
      </w:r>
    </w:p>
    <w:p w:rsidR="009A213B" w:rsidRPr="00D65AF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D65AFF">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D65AFF">
        <w:rPr>
          <w:color w:val="000000" w:themeColor="text1"/>
          <w:sz w:val="22"/>
          <w:szCs w:val="22"/>
          <w:lang w:eastAsia="ar-SA"/>
        </w:rPr>
        <w:t>niniejszej SIWZ</w:t>
      </w:r>
      <w:r w:rsidRPr="00D65AFF">
        <w:rPr>
          <w:color w:val="000000" w:themeColor="text1"/>
          <w:sz w:val="22"/>
          <w:szCs w:val="22"/>
          <w:lang w:eastAsia="ar-SA"/>
        </w:rPr>
        <w:t>.</w:t>
      </w:r>
    </w:p>
    <w:p w:rsidR="00135DBC" w:rsidRPr="00D65AFF"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D65AFF">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D65AFF"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D65AFF">
        <w:rPr>
          <w:color w:val="000000" w:themeColor="text1"/>
          <w:sz w:val="22"/>
          <w:szCs w:val="22"/>
          <w:u w:val="single"/>
          <w:lang w:eastAsia="ar-SA"/>
        </w:rPr>
        <w:t>Podstawy wykluczenia z postępowania:</w:t>
      </w:r>
    </w:p>
    <w:p w:rsidR="003D3905" w:rsidRPr="00D65AFF"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D65AFF">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D65AFF"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D65AFF">
        <w:rPr>
          <w:color w:val="000000" w:themeColor="text1"/>
          <w:sz w:val="22"/>
          <w:szCs w:val="22"/>
        </w:rPr>
        <w:t>Zamawiający przewiduje podstawy wykluczenia wskazane w art. 24 ust. 5 pkt 1 ustawy Pzp.</w:t>
      </w:r>
    </w:p>
    <w:p w:rsidR="00135DBC" w:rsidRPr="00D65AFF" w:rsidRDefault="00135DBC" w:rsidP="00304EDB">
      <w:pPr>
        <w:pStyle w:val="Nagwek1"/>
      </w:pPr>
      <w:r w:rsidRPr="00D65AFF">
        <w:t xml:space="preserve">Wykaz oświadczeń lub dokumentów, </w:t>
      </w:r>
      <w:r w:rsidR="00A23D77" w:rsidRPr="00D65AFF">
        <w:t>potwierdzających spełnianie warunków udziału w postępowaniu oraz brak podstaw wykluczenia</w:t>
      </w:r>
    </w:p>
    <w:p w:rsidR="00135DBC" w:rsidRPr="00D65AFF"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D65AFF">
        <w:rPr>
          <w:b/>
          <w:color w:val="000000" w:themeColor="text1"/>
          <w:sz w:val="22"/>
          <w:szCs w:val="22"/>
          <w:lang w:eastAsia="ar-SA"/>
        </w:rPr>
        <w:t>Wykaz oświadczeń w celu wstępnego potwierdzenia, że wykonawca nie podlega wykluczeniu oraz spełnia warunki udziału w postępowaniu</w:t>
      </w:r>
      <w:r w:rsidR="00B26103" w:rsidRPr="00D65AFF">
        <w:rPr>
          <w:color w:val="000000" w:themeColor="text1"/>
          <w:sz w:val="22"/>
          <w:szCs w:val="22"/>
          <w:lang w:eastAsia="ar-SA"/>
        </w:rPr>
        <w:t xml:space="preserve"> </w:t>
      </w:r>
      <w:r w:rsidR="00367968" w:rsidRPr="00D65AFF">
        <w:rPr>
          <w:color w:val="000000" w:themeColor="text1"/>
          <w:sz w:val="22"/>
          <w:szCs w:val="22"/>
          <w:lang w:eastAsia="ar-SA"/>
        </w:rPr>
        <w:t xml:space="preserve">(składa każdy Wykonawca wraz z </w:t>
      </w:r>
      <w:r w:rsidR="00B26103" w:rsidRPr="00D65AFF">
        <w:rPr>
          <w:color w:val="000000" w:themeColor="text1"/>
          <w:sz w:val="22"/>
          <w:szCs w:val="22"/>
          <w:lang w:eastAsia="ar-SA"/>
        </w:rPr>
        <w:t>ofertą</w:t>
      </w:r>
      <w:r w:rsidR="00367968" w:rsidRPr="00D65AFF">
        <w:rPr>
          <w:color w:val="000000" w:themeColor="text1"/>
          <w:sz w:val="22"/>
          <w:szCs w:val="22"/>
          <w:lang w:eastAsia="ar-SA"/>
        </w:rPr>
        <w:t>)</w:t>
      </w:r>
      <w:r w:rsidR="00135DBC" w:rsidRPr="00D65AFF">
        <w:rPr>
          <w:color w:val="000000" w:themeColor="text1"/>
          <w:sz w:val="22"/>
          <w:szCs w:val="22"/>
          <w:lang w:eastAsia="ar-SA"/>
        </w:rPr>
        <w:t xml:space="preserve">: </w:t>
      </w:r>
    </w:p>
    <w:p w:rsidR="00D41FB8" w:rsidRPr="00D65AFF" w:rsidRDefault="00367968" w:rsidP="006B2D8B">
      <w:pPr>
        <w:numPr>
          <w:ilvl w:val="0"/>
          <w:numId w:val="15"/>
        </w:numPr>
        <w:suppressAutoHyphens/>
        <w:spacing w:line="276" w:lineRule="auto"/>
        <w:rPr>
          <w:color w:val="000000" w:themeColor="text1"/>
          <w:sz w:val="22"/>
          <w:szCs w:val="22"/>
          <w:lang w:eastAsia="ar-SA"/>
        </w:rPr>
      </w:pPr>
      <w:r w:rsidRPr="00D65AFF">
        <w:rPr>
          <w:color w:val="000000" w:themeColor="text1"/>
          <w:sz w:val="22"/>
          <w:szCs w:val="22"/>
          <w:lang w:eastAsia="ar-SA"/>
        </w:rPr>
        <w:t>A</w:t>
      </w:r>
      <w:r w:rsidR="00983860" w:rsidRPr="00D65AFF">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D65AFF">
        <w:rPr>
          <w:color w:val="000000" w:themeColor="text1"/>
          <w:sz w:val="22"/>
          <w:szCs w:val="22"/>
          <w:lang w:eastAsia="ar-SA"/>
        </w:rPr>
        <w:t xml:space="preserve"> </w:t>
      </w:r>
      <w:r w:rsidR="00135DBC" w:rsidRPr="00D65AFF">
        <w:rPr>
          <w:color w:val="000000" w:themeColor="text1"/>
          <w:sz w:val="22"/>
          <w:szCs w:val="22"/>
          <w:lang w:eastAsia="ar-SA"/>
        </w:rPr>
        <w:t xml:space="preserve">wg wzoru stanowiącego </w:t>
      </w:r>
      <w:r w:rsidR="00135DBC" w:rsidRPr="00D65AFF">
        <w:rPr>
          <w:b/>
          <w:bCs/>
          <w:color w:val="000000" w:themeColor="text1"/>
          <w:sz w:val="22"/>
          <w:szCs w:val="22"/>
          <w:lang w:eastAsia="ar-SA"/>
        </w:rPr>
        <w:t>załącznik nr 2 do SIWZ</w:t>
      </w:r>
      <w:r w:rsidR="00C22DF4" w:rsidRPr="00D65AFF">
        <w:rPr>
          <w:b/>
          <w:bCs/>
          <w:color w:val="000000" w:themeColor="text1"/>
          <w:sz w:val="22"/>
          <w:szCs w:val="22"/>
          <w:lang w:eastAsia="ar-SA"/>
        </w:rPr>
        <w:t>.</w:t>
      </w:r>
    </w:p>
    <w:p w:rsidR="00B26103" w:rsidRPr="00D65AFF" w:rsidRDefault="00367968" w:rsidP="006B2D8B">
      <w:pPr>
        <w:numPr>
          <w:ilvl w:val="0"/>
          <w:numId w:val="15"/>
        </w:numPr>
        <w:suppressAutoHyphens/>
        <w:spacing w:line="276" w:lineRule="auto"/>
        <w:rPr>
          <w:color w:val="000000" w:themeColor="text1"/>
          <w:sz w:val="22"/>
          <w:szCs w:val="22"/>
          <w:lang w:eastAsia="ar-SA"/>
        </w:rPr>
      </w:pPr>
      <w:r w:rsidRPr="00D65AFF">
        <w:rPr>
          <w:color w:val="000000" w:themeColor="text1"/>
          <w:sz w:val="22"/>
          <w:szCs w:val="22"/>
          <w:lang w:eastAsia="ar-SA"/>
        </w:rPr>
        <w:t>A</w:t>
      </w:r>
      <w:r w:rsidR="00B26103" w:rsidRPr="00D65AFF">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D65AFF">
        <w:rPr>
          <w:b/>
          <w:bCs/>
          <w:color w:val="000000" w:themeColor="text1"/>
          <w:sz w:val="22"/>
          <w:szCs w:val="22"/>
          <w:lang w:eastAsia="ar-SA"/>
        </w:rPr>
        <w:t>załącznik nr 3 do SIWZ.</w:t>
      </w:r>
      <w:r w:rsidR="00B26103" w:rsidRPr="00D65AFF">
        <w:rPr>
          <w:color w:val="000000" w:themeColor="text1"/>
          <w:sz w:val="22"/>
          <w:szCs w:val="22"/>
          <w:lang w:eastAsia="ar-SA"/>
        </w:rPr>
        <w:t xml:space="preserve"> </w:t>
      </w:r>
    </w:p>
    <w:p w:rsidR="00367968" w:rsidRPr="00D65AFF" w:rsidRDefault="00367968" w:rsidP="006B2D8B">
      <w:pPr>
        <w:numPr>
          <w:ilvl w:val="0"/>
          <w:numId w:val="15"/>
        </w:numPr>
        <w:suppressAutoHyphens/>
        <w:spacing w:line="276" w:lineRule="auto"/>
        <w:rPr>
          <w:color w:val="000000" w:themeColor="text1"/>
          <w:sz w:val="22"/>
          <w:szCs w:val="22"/>
          <w:lang w:eastAsia="ar-SA"/>
        </w:rPr>
      </w:pPr>
      <w:r w:rsidRPr="00D65AFF">
        <w:rPr>
          <w:color w:val="000000" w:themeColor="text1"/>
          <w:sz w:val="22"/>
          <w:szCs w:val="22"/>
          <w:lang w:eastAsia="ar-SA"/>
        </w:rPr>
        <w:lastRenderedPageBreak/>
        <w:t xml:space="preserve">Każdy z </w:t>
      </w:r>
      <w:r w:rsidRPr="00D65AFF">
        <w:rPr>
          <w:b/>
          <w:color w:val="000000" w:themeColor="text1"/>
          <w:sz w:val="22"/>
          <w:szCs w:val="22"/>
          <w:lang w:eastAsia="ar-SA"/>
        </w:rPr>
        <w:t>wykonawców ubiegających się wspólnie o udzielenie zamówienia</w:t>
      </w:r>
      <w:r w:rsidRPr="00D65AFF">
        <w:rPr>
          <w:color w:val="000000" w:themeColor="text1"/>
          <w:sz w:val="22"/>
          <w:szCs w:val="22"/>
          <w:lang w:eastAsia="ar-SA"/>
        </w:rPr>
        <w:t xml:space="preserve"> składa oświadczenie/a o którym/</w:t>
      </w:r>
      <w:proofErr w:type="spellStart"/>
      <w:r w:rsidRPr="00D65AFF">
        <w:rPr>
          <w:color w:val="000000" w:themeColor="text1"/>
          <w:sz w:val="22"/>
          <w:szCs w:val="22"/>
          <w:lang w:eastAsia="ar-SA"/>
        </w:rPr>
        <w:t>ych</w:t>
      </w:r>
      <w:proofErr w:type="spellEnd"/>
      <w:r w:rsidRPr="00D65AFF">
        <w:rPr>
          <w:color w:val="000000" w:themeColor="text1"/>
          <w:sz w:val="22"/>
          <w:szCs w:val="22"/>
          <w:lang w:eastAsia="ar-SA"/>
        </w:rPr>
        <w:t xml:space="preserve"> mowa w</w:t>
      </w:r>
      <w:r w:rsidR="00CC7084" w:rsidRPr="00D65AFF">
        <w:rPr>
          <w:color w:val="000000" w:themeColor="text1"/>
          <w:sz w:val="22"/>
          <w:szCs w:val="22"/>
          <w:lang w:eastAsia="ar-SA"/>
        </w:rPr>
        <w:t xml:space="preserve"> ust. 1 pkt. 1 i </w:t>
      </w:r>
      <w:r w:rsidRPr="00D65AFF">
        <w:rPr>
          <w:color w:val="000000" w:themeColor="text1"/>
          <w:sz w:val="22"/>
          <w:szCs w:val="22"/>
          <w:lang w:eastAsia="ar-SA"/>
        </w:rPr>
        <w:t>2.</w:t>
      </w:r>
    </w:p>
    <w:p w:rsidR="00802AB0" w:rsidRPr="00D65AFF" w:rsidRDefault="00CC7084" w:rsidP="006B2D8B">
      <w:pPr>
        <w:numPr>
          <w:ilvl w:val="0"/>
          <w:numId w:val="15"/>
        </w:numPr>
        <w:suppressAutoHyphens/>
        <w:spacing w:line="276" w:lineRule="auto"/>
        <w:rPr>
          <w:color w:val="000000" w:themeColor="text1"/>
          <w:sz w:val="22"/>
          <w:szCs w:val="22"/>
          <w:lang w:eastAsia="ar-SA"/>
        </w:rPr>
      </w:pPr>
      <w:r w:rsidRPr="00D65AFF">
        <w:rPr>
          <w:color w:val="000000" w:themeColor="text1"/>
          <w:sz w:val="22"/>
          <w:szCs w:val="22"/>
          <w:lang w:eastAsia="ar-SA"/>
        </w:rPr>
        <w:t xml:space="preserve">wykonawca który powołuje się na </w:t>
      </w:r>
      <w:r w:rsidRPr="00D65AFF">
        <w:rPr>
          <w:b/>
          <w:color w:val="000000" w:themeColor="text1"/>
          <w:sz w:val="22"/>
          <w:szCs w:val="22"/>
          <w:lang w:eastAsia="ar-SA"/>
        </w:rPr>
        <w:t>zasoby innych podmiotów</w:t>
      </w:r>
      <w:r w:rsidRPr="00D65AFF">
        <w:rPr>
          <w:color w:val="000000" w:themeColor="text1"/>
          <w:sz w:val="22"/>
          <w:szCs w:val="22"/>
          <w:lang w:eastAsia="ar-SA"/>
        </w:rPr>
        <w:t xml:space="preserve"> w celu wykazania braku istnienia wobec nich </w:t>
      </w:r>
      <w:r w:rsidRPr="00D65AFF">
        <w:rPr>
          <w:color w:val="000000" w:themeColor="text1"/>
          <w:sz w:val="22"/>
          <w:szCs w:val="22"/>
          <w:u w:val="single"/>
          <w:lang w:eastAsia="ar-SA"/>
        </w:rPr>
        <w:t>podstaw do wykluczenia</w:t>
      </w:r>
      <w:r w:rsidRPr="00D65AFF">
        <w:rPr>
          <w:color w:val="000000" w:themeColor="text1"/>
          <w:sz w:val="22"/>
          <w:szCs w:val="22"/>
          <w:lang w:eastAsia="ar-SA"/>
        </w:rPr>
        <w:t xml:space="preserve"> oraz </w:t>
      </w:r>
      <w:r w:rsidRPr="00D65AFF">
        <w:rPr>
          <w:color w:val="000000" w:themeColor="text1"/>
          <w:sz w:val="22"/>
          <w:szCs w:val="22"/>
          <w:u w:val="single"/>
          <w:lang w:eastAsia="ar-SA"/>
        </w:rPr>
        <w:t>spełniania, w zakresie, w jakim powołuje się na ich zasoby, warunków udziału w postępowaniu,</w:t>
      </w:r>
      <w:r w:rsidRPr="00D65AFF">
        <w:rPr>
          <w:color w:val="000000" w:themeColor="text1"/>
          <w:sz w:val="22"/>
          <w:szCs w:val="22"/>
          <w:lang w:eastAsia="ar-SA"/>
        </w:rPr>
        <w:t xml:space="preserve"> zamieszcza</w:t>
      </w:r>
      <w:r w:rsidR="00E47293" w:rsidRPr="00D65AFF">
        <w:rPr>
          <w:color w:val="000000" w:themeColor="text1"/>
          <w:sz w:val="22"/>
          <w:szCs w:val="22"/>
          <w:lang w:eastAsia="ar-SA"/>
        </w:rPr>
        <w:t xml:space="preserve"> informacje o tych podmiotach w </w:t>
      </w:r>
      <w:r w:rsidRPr="00D65AFF">
        <w:rPr>
          <w:color w:val="000000" w:themeColor="text1"/>
          <w:sz w:val="22"/>
          <w:szCs w:val="22"/>
          <w:lang w:eastAsia="ar-SA"/>
        </w:rPr>
        <w:t xml:space="preserve">oświadczeniu o którym mowa w ust. 1 pkt. 1 i 2. Ponadto Wykonawca załącza do oferty </w:t>
      </w:r>
      <w:r w:rsidRPr="00D65AFF">
        <w:rPr>
          <w:color w:val="000000" w:themeColor="text1"/>
          <w:sz w:val="22"/>
          <w:szCs w:val="22"/>
          <w:u w:val="single"/>
          <w:lang w:eastAsia="ar-SA"/>
        </w:rPr>
        <w:t>oryginał zobowiązania tych podmiotów</w:t>
      </w:r>
      <w:r w:rsidRPr="00D65AFF">
        <w:rPr>
          <w:color w:val="000000" w:themeColor="text1"/>
          <w:sz w:val="22"/>
          <w:szCs w:val="22"/>
          <w:lang w:eastAsia="ar-SA"/>
        </w:rPr>
        <w:t xml:space="preserve"> do oddania mu do dyspozycji niezbędnych zasobów na potrzeby realizacji zamówienia</w:t>
      </w:r>
      <w:r w:rsidR="0087397A" w:rsidRPr="00D65AFF">
        <w:rPr>
          <w:color w:val="000000" w:themeColor="text1"/>
          <w:sz w:val="22"/>
          <w:szCs w:val="22"/>
          <w:lang w:eastAsia="ar-SA"/>
        </w:rPr>
        <w:t>.</w:t>
      </w:r>
    </w:p>
    <w:p w:rsidR="001E1FCA" w:rsidRPr="00D65AFF"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D65AFF">
        <w:rPr>
          <w:rFonts w:eastAsia="SimSun"/>
          <w:b/>
          <w:color w:val="000000" w:themeColor="text1"/>
          <w:sz w:val="22"/>
          <w:szCs w:val="22"/>
          <w:shd w:val="clear" w:color="auto" w:fill="FFFFFF"/>
          <w:lang w:eastAsia="ar-SA"/>
        </w:rPr>
        <w:t>Wykaz oświadczeń i dokumentów o których mowa w art. 25 ust. 1 pkt 1</w:t>
      </w:r>
      <w:r w:rsidR="009F30C9" w:rsidRPr="00D65AFF">
        <w:rPr>
          <w:rFonts w:eastAsia="SimSun"/>
          <w:b/>
          <w:color w:val="000000" w:themeColor="text1"/>
          <w:sz w:val="22"/>
          <w:szCs w:val="22"/>
          <w:shd w:val="clear" w:color="auto" w:fill="FFFFFF"/>
          <w:lang w:eastAsia="ar-SA"/>
        </w:rPr>
        <w:t xml:space="preserve"> i 2</w:t>
      </w:r>
      <w:r w:rsidRPr="00D65AFF">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D65AFF">
        <w:rPr>
          <w:rFonts w:eastAsia="SimSun"/>
          <w:b/>
          <w:color w:val="000000" w:themeColor="text1"/>
          <w:sz w:val="22"/>
          <w:szCs w:val="22"/>
          <w:shd w:val="clear" w:color="auto" w:fill="FFFFFF"/>
          <w:lang w:eastAsia="ar-SA"/>
        </w:rPr>
        <w:t>e</w:t>
      </w:r>
      <w:r w:rsidR="00EB4367" w:rsidRPr="00D65AFF">
        <w:rPr>
          <w:rFonts w:eastAsia="SimSun"/>
          <w:b/>
          <w:color w:val="000000" w:themeColor="text1"/>
          <w:sz w:val="22"/>
          <w:szCs w:val="22"/>
          <w:shd w:val="clear" w:color="auto" w:fill="FFFFFF"/>
          <w:lang w:eastAsia="ar-SA"/>
        </w:rPr>
        <w:t xml:space="preserve"> </w:t>
      </w:r>
      <w:r w:rsidR="00EB4367" w:rsidRPr="00D65AFF">
        <w:rPr>
          <w:rFonts w:eastAsia="SimSun"/>
          <w:color w:val="000000" w:themeColor="text1"/>
          <w:sz w:val="22"/>
          <w:szCs w:val="22"/>
          <w:shd w:val="clear" w:color="auto" w:fill="FFFFFF"/>
          <w:lang w:eastAsia="ar-SA"/>
        </w:rPr>
        <w:t>(dotyczy Wykonawcy którego oferta została najwyżej oceniona)</w:t>
      </w:r>
      <w:r w:rsidR="001E1FCA" w:rsidRPr="00D65AFF">
        <w:rPr>
          <w:rFonts w:eastAsia="SimSun"/>
          <w:b/>
          <w:color w:val="000000" w:themeColor="text1"/>
          <w:sz w:val="22"/>
          <w:szCs w:val="22"/>
          <w:shd w:val="clear" w:color="auto" w:fill="FFFFFF"/>
          <w:lang w:eastAsia="ar-SA"/>
        </w:rPr>
        <w:t>:</w:t>
      </w:r>
      <w:r w:rsidR="00D1041F" w:rsidRPr="00D65AFF">
        <w:rPr>
          <w:rFonts w:eastAsia="SimSun"/>
          <w:b/>
          <w:color w:val="000000" w:themeColor="text1"/>
          <w:sz w:val="22"/>
          <w:szCs w:val="22"/>
          <w:shd w:val="clear" w:color="auto" w:fill="FFFFFF"/>
          <w:lang w:eastAsia="ar-SA"/>
        </w:rPr>
        <w:t xml:space="preserve"> </w:t>
      </w:r>
    </w:p>
    <w:p w:rsidR="0087397A" w:rsidRPr="00D65AFF"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D65AFF">
        <w:rPr>
          <w:rFonts w:eastAsia="SimSun"/>
          <w:b/>
          <w:color w:val="000000" w:themeColor="text1"/>
          <w:sz w:val="22"/>
          <w:szCs w:val="22"/>
          <w:shd w:val="clear" w:color="auto" w:fill="FFFFFF"/>
          <w:lang w:eastAsia="ar-SA"/>
        </w:rPr>
        <w:t>spełniania warunków udziału w </w:t>
      </w:r>
      <w:r w:rsidR="0087397A" w:rsidRPr="00D65AFF">
        <w:rPr>
          <w:rFonts w:eastAsia="SimSun"/>
          <w:b/>
          <w:color w:val="000000" w:themeColor="text1"/>
          <w:sz w:val="22"/>
          <w:szCs w:val="22"/>
          <w:shd w:val="clear" w:color="auto" w:fill="FFFFFF"/>
          <w:lang w:eastAsia="ar-SA"/>
        </w:rPr>
        <w:t>postępowaniu</w:t>
      </w:r>
      <w:r w:rsidR="0087397A" w:rsidRPr="00D65AFF">
        <w:rPr>
          <w:rFonts w:eastAsia="SimSun"/>
          <w:color w:val="000000" w:themeColor="text1"/>
          <w:sz w:val="22"/>
          <w:szCs w:val="22"/>
          <w:shd w:val="clear" w:color="auto" w:fill="FFFFFF"/>
          <w:lang w:eastAsia="ar-SA"/>
        </w:rPr>
        <w:t>:</w:t>
      </w:r>
    </w:p>
    <w:p w:rsidR="00FE35A6" w:rsidRPr="00D65AFF"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D65AFF">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D65AFF">
        <w:rPr>
          <w:rFonts w:eastAsia="SimSun"/>
          <w:color w:val="000000" w:themeColor="text1"/>
          <w:sz w:val="22"/>
          <w:szCs w:val="22"/>
          <w:shd w:val="clear" w:color="auto" w:fill="FFFFFF"/>
          <w:lang w:eastAsia="ar-SA"/>
        </w:rPr>
        <w:t xml:space="preserve">– </w:t>
      </w:r>
      <w:r w:rsidR="00D609C6" w:rsidRPr="00D65AFF">
        <w:rPr>
          <w:rFonts w:eastAsia="SimSun"/>
          <w:color w:val="000000" w:themeColor="text1"/>
          <w:sz w:val="22"/>
          <w:szCs w:val="22"/>
          <w:shd w:val="clear" w:color="auto" w:fill="FFFFFF"/>
          <w:lang w:eastAsia="ar-SA"/>
        </w:rPr>
        <w:t>Zamawiający nie wymaga żadnego dokumentu</w:t>
      </w:r>
      <w:r w:rsidRPr="00D65AFF">
        <w:rPr>
          <w:rFonts w:eastAsia="SimSun"/>
          <w:color w:val="000000" w:themeColor="text1"/>
          <w:sz w:val="22"/>
          <w:szCs w:val="22"/>
          <w:shd w:val="clear" w:color="auto" w:fill="FFFFFF"/>
          <w:lang w:eastAsia="ar-SA"/>
        </w:rPr>
        <w:t>.</w:t>
      </w:r>
    </w:p>
    <w:p w:rsidR="00AF4D42" w:rsidRPr="00D65AFF"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D65AFF">
        <w:rPr>
          <w:rFonts w:eastAsia="SimSun"/>
          <w:color w:val="000000" w:themeColor="text1"/>
          <w:sz w:val="22"/>
          <w:szCs w:val="22"/>
          <w:shd w:val="clear" w:color="auto" w:fill="FFFFFF"/>
          <w:lang w:eastAsia="ar-SA"/>
        </w:rPr>
        <w:t>Sytua</w:t>
      </w:r>
      <w:r w:rsidR="00D609C6" w:rsidRPr="00D65AFF">
        <w:rPr>
          <w:rFonts w:eastAsia="SimSun"/>
          <w:color w:val="000000" w:themeColor="text1"/>
          <w:sz w:val="22"/>
          <w:szCs w:val="22"/>
          <w:shd w:val="clear" w:color="auto" w:fill="FFFFFF"/>
          <w:lang w:eastAsia="ar-SA"/>
        </w:rPr>
        <w:t xml:space="preserve">cja ekonomiczna lub finansowa – </w:t>
      </w:r>
      <w:r w:rsidR="0014129C" w:rsidRPr="00D65AFF">
        <w:rPr>
          <w:rFonts w:eastAsia="SimSun"/>
          <w:color w:val="000000" w:themeColor="text1"/>
          <w:sz w:val="22"/>
          <w:szCs w:val="22"/>
          <w:shd w:val="clear" w:color="auto" w:fill="FFFFFF"/>
          <w:lang w:eastAsia="ar-SA"/>
        </w:rPr>
        <w:t>Zamawiający nie wymaga żadnego dokumentu</w:t>
      </w:r>
      <w:r w:rsidRPr="00D65AFF">
        <w:rPr>
          <w:rFonts w:eastAsia="SimSun"/>
          <w:color w:val="000000" w:themeColor="text1"/>
          <w:sz w:val="22"/>
          <w:szCs w:val="22"/>
          <w:shd w:val="clear" w:color="auto" w:fill="FFFFFF"/>
          <w:lang w:eastAsia="ar-SA"/>
        </w:rPr>
        <w:t>.</w:t>
      </w:r>
    </w:p>
    <w:p w:rsidR="0019163F" w:rsidRPr="00D65AFF"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D65AFF">
        <w:rPr>
          <w:rFonts w:eastAsia="SimSun"/>
          <w:color w:val="000000" w:themeColor="text1"/>
          <w:sz w:val="22"/>
          <w:szCs w:val="22"/>
          <w:shd w:val="clear" w:color="auto" w:fill="FFFFFF"/>
          <w:lang w:eastAsia="ar-SA"/>
        </w:rPr>
        <w:t>Zdolność techniczna lub zawodowa</w:t>
      </w:r>
      <w:r w:rsidR="00D609C6" w:rsidRPr="00D65AFF">
        <w:rPr>
          <w:rFonts w:eastAsia="SimSun"/>
          <w:color w:val="000000" w:themeColor="text1"/>
          <w:sz w:val="22"/>
          <w:szCs w:val="22"/>
          <w:shd w:val="clear" w:color="auto" w:fill="FFFFFF"/>
          <w:lang w:eastAsia="ar-SA"/>
        </w:rPr>
        <w:t xml:space="preserve"> –</w:t>
      </w:r>
      <w:r w:rsidR="0019163F" w:rsidRPr="00D65AFF">
        <w:rPr>
          <w:rFonts w:eastAsia="SimSun"/>
          <w:color w:val="000000" w:themeColor="text1"/>
          <w:sz w:val="22"/>
          <w:szCs w:val="22"/>
          <w:shd w:val="clear" w:color="auto" w:fill="FFFFFF"/>
          <w:lang w:eastAsia="ar-SA"/>
        </w:rPr>
        <w:t xml:space="preserve"> Zamawiający wymaga złożenia: </w:t>
      </w:r>
    </w:p>
    <w:p w:rsidR="005A7E17" w:rsidRPr="00D65AFF" w:rsidRDefault="004E6230"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D65AFF">
        <w:rPr>
          <w:rFonts w:eastAsia="SimSun"/>
          <w:color w:val="000000" w:themeColor="text1"/>
          <w:sz w:val="22"/>
          <w:szCs w:val="22"/>
          <w:shd w:val="clear" w:color="auto" w:fill="FFFFFF"/>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w:t>
      </w:r>
      <w:r w:rsidR="00EB4367" w:rsidRPr="00D65AFF">
        <w:rPr>
          <w:rFonts w:eastAsia="SimSun"/>
          <w:color w:val="000000" w:themeColor="text1"/>
          <w:sz w:val="22"/>
          <w:szCs w:val="22"/>
          <w:shd w:val="clear" w:color="auto" w:fill="FFFFFF"/>
          <w:lang w:eastAsia="ar-SA"/>
        </w:rPr>
        <w:t xml:space="preserve"> V.2.3.a</w:t>
      </w:r>
      <w:r w:rsidRPr="00D65AFF">
        <w:rPr>
          <w:rFonts w:eastAsia="SimSun"/>
          <w:color w:val="000000" w:themeColor="text1"/>
          <w:sz w:val="22"/>
          <w:szCs w:val="22"/>
          <w:shd w:val="clear" w:color="auto" w:fill="FFFFFF"/>
          <w:lang w:eastAsia="ar-SA"/>
        </w:rPr>
        <w:t xml:space="preserve"> SIWZ), a także zakresu wykonywanych przez nie czynności oraz informacją o podstawie do dysponowania tymi osobami – </w:t>
      </w:r>
      <w:r w:rsidRPr="00D65AFF">
        <w:rPr>
          <w:rFonts w:eastAsia="SimSun"/>
          <w:b/>
          <w:color w:val="000000" w:themeColor="text1"/>
          <w:sz w:val="22"/>
          <w:szCs w:val="22"/>
          <w:shd w:val="clear" w:color="auto" w:fill="FFFFFF"/>
          <w:lang w:eastAsia="ar-SA"/>
        </w:rPr>
        <w:t xml:space="preserve">wg wzoru stanowiącego </w:t>
      </w:r>
      <w:r w:rsidR="00363FE8" w:rsidRPr="00D65AFF">
        <w:rPr>
          <w:rFonts w:eastAsia="SimSun"/>
          <w:b/>
          <w:color w:val="000000" w:themeColor="text1"/>
          <w:sz w:val="22"/>
          <w:szCs w:val="22"/>
          <w:shd w:val="clear" w:color="auto" w:fill="FFFFFF"/>
          <w:lang w:eastAsia="ar-SA"/>
        </w:rPr>
        <w:t>Załącznik nr 5</w:t>
      </w:r>
      <w:r w:rsidR="005A7E17" w:rsidRPr="00D65AFF">
        <w:rPr>
          <w:rFonts w:eastAsia="SimSun"/>
          <w:b/>
          <w:color w:val="000000" w:themeColor="text1"/>
          <w:sz w:val="22"/>
          <w:szCs w:val="22"/>
          <w:shd w:val="clear" w:color="auto" w:fill="FFFFFF"/>
          <w:lang w:eastAsia="ar-SA"/>
        </w:rPr>
        <w:t xml:space="preserve"> do SIWZ,</w:t>
      </w:r>
    </w:p>
    <w:p w:rsidR="005A7E17" w:rsidRPr="0021729C" w:rsidRDefault="005A7E17"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D65AFF">
        <w:rPr>
          <w:rFonts w:eastAsia="SimSun"/>
          <w:color w:val="000000" w:themeColor="text1"/>
          <w:sz w:val="22"/>
          <w:szCs w:val="22"/>
          <w:shd w:val="clear" w:color="auto" w:fill="FFFFFF"/>
          <w:lang w:eastAsia="ar-SA"/>
        </w:rPr>
        <w:t>wykaz robót budowlanych wykonanych nie wcześniej niż w okresie ostatnich 5 lat przed upływem terminu składania ofert, a jeżeli okres prowadzenia działalności jest krótszy - w tym okresie, wraz z podaniem ich rodzaju, wartości, dat</w:t>
      </w:r>
      <w:r w:rsidR="005C735E" w:rsidRPr="00D65AFF">
        <w:rPr>
          <w:rFonts w:eastAsia="SimSun"/>
          <w:color w:val="000000" w:themeColor="text1"/>
          <w:sz w:val="22"/>
          <w:szCs w:val="22"/>
          <w:shd w:val="clear" w:color="auto" w:fill="FFFFFF"/>
          <w:lang w:eastAsia="ar-SA"/>
        </w:rPr>
        <w:t>y, miejsca wykonania i </w:t>
      </w:r>
      <w:r w:rsidRPr="00D65AFF">
        <w:rPr>
          <w:rFonts w:eastAsia="SimSun"/>
          <w:color w:val="000000" w:themeColor="text1"/>
          <w:sz w:val="22"/>
          <w:szCs w:val="22"/>
          <w:shd w:val="clear" w:color="auto" w:fill="FFFFFF"/>
          <w:lang w:eastAsia="ar-SA"/>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Pr="0021729C">
        <w:rPr>
          <w:rFonts w:eastAsia="SimSun"/>
          <w:color w:val="000000" w:themeColor="text1"/>
          <w:sz w:val="22"/>
          <w:szCs w:val="22"/>
          <w:shd w:val="clear" w:color="auto" w:fill="FFFFFF"/>
          <w:lang w:eastAsia="ar-SA"/>
        </w:rPr>
        <w:t>nie jest w stanie uzyskać t</w:t>
      </w:r>
      <w:r w:rsidR="007C3AC8" w:rsidRPr="0021729C">
        <w:rPr>
          <w:rFonts w:eastAsia="SimSun"/>
          <w:color w:val="000000" w:themeColor="text1"/>
          <w:sz w:val="22"/>
          <w:szCs w:val="22"/>
          <w:shd w:val="clear" w:color="auto" w:fill="FFFFFF"/>
          <w:lang w:eastAsia="ar-SA"/>
        </w:rPr>
        <w:t xml:space="preserve">ych dokumentów - inne dokumenty – </w:t>
      </w:r>
      <w:r w:rsidR="007C3AC8" w:rsidRPr="0021729C">
        <w:rPr>
          <w:rFonts w:eastAsia="SimSun"/>
          <w:b/>
          <w:color w:val="000000" w:themeColor="text1"/>
          <w:sz w:val="22"/>
          <w:szCs w:val="22"/>
          <w:shd w:val="clear" w:color="auto" w:fill="FFFFFF"/>
          <w:lang w:eastAsia="ar-SA"/>
        </w:rPr>
        <w:t>wg wzoru stanowiącego Załącznik nr 6 do SIWZ.</w:t>
      </w:r>
    </w:p>
    <w:p w:rsidR="0019163F" w:rsidRPr="0021729C"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b/>
          <w:color w:val="000000" w:themeColor="text1"/>
          <w:sz w:val="22"/>
          <w:szCs w:val="22"/>
          <w:shd w:val="clear" w:color="auto" w:fill="FFFFFF"/>
          <w:lang w:eastAsia="ar-SA"/>
        </w:rPr>
        <w:t>spełniania przez oferowane dostawy</w:t>
      </w:r>
      <w:r w:rsidR="005C735E" w:rsidRPr="0021729C">
        <w:rPr>
          <w:rFonts w:eastAsia="SimSun"/>
          <w:b/>
          <w:color w:val="000000" w:themeColor="text1"/>
          <w:sz w:val="22"/>
          <w:szCs w:val="22"/>
          <w:shd w:val="clear" w:color="auto" w:fill="FFFFFF"/>
          <w:lang w:eastAsia="ar-SA"/>
        </w:rPr>
        <w:t>, usługi lub roboty budowlane</w:t>
      </w:r>
      <w:r w:rsidRPr="0021729C">
        <w:rPr>
          <w:rFonts w:eastAsia="SimSun"/>
          <w:b/>
          <w:color w:val="000000" w:themeColor="text1"/>
          <w:sz w:val="22"/>
          <w:szCs w:val="22"/>
          <w:shd w:val="clear" w:color="auto" w:fill="FFFFFF"/>
          <w:lang w:eastAsia="ar-SA"/>
        </w:rPr>
        <w:t xml:space="preserve"> wymagań określonych przez Zamawiającego</w:t>
      </w:r>
      <w:r w:rsidRPr="0021729C">
        <w:rPr>
          <w:rFonts w:eastAsia="SimSun"/>
          <w:color w:val="000000" w:themeColor="text1"/>
          <w:sz w:val="22"/>
          <w:szCs w:val="22"/>
          <w:shd w:val="clear" w:color="auto" w:fill="FFFFFF"/>
          <w:lang w:eastAsia="ar-SA"/>
        </w:rPr>
        <w:t>:</w:t>
      </w:r>
      <w:r w:rsidR="00EB4367" w:rsidRPr="0021729C">
        <w:rPr>
          <w:rFonts w:eastAsia="SimSun"/>
          <w:color w:val="000000" w:themeColor="text1"/>
          <w:sz w:val="22"/>
          <w:szCs w:val="22"/>
          <w:shd w:val="clear" w:color="auto" w:fill="FFFFFF"/>
          <w:lang w:eastAsia="ar-SA"/>
        </w:rPr>
        <w:t xml:space="preserve"> </w:t>
      </w:r>
      <w:r w:rsidR="00EB4367" w:rsidRPr="0021729C">
        <w:rPr>
          <w:rFonts w:eastAsia="SimSun"/>
          <w:i/>
          <w:color w:val="000000" w:themeColor="text1"/>
          <w:sz w:val="22"/>
          <w:szCs w:val="22"/>
          <w:shd w:val="clear" w:color="auto" w:fill="FFFFFF"/>
          <w:lang w:eastAsia="ar-SA"/>
        </w:rPr>
        <w:t>nie dotyczy</w:t>
      </w:r>
      <w:r w:rsidR="00EB4367" w:rsidRPr="0021729C">
        <w:rPr>
          <w:rFonts w:eastAsia="SimSun"/>
          <w:color w:val="000000" w:themeColor="text1"/>
          <w:sz w:val="22"/>
          <w:szCs w:val="22"/>
          <w:shd w:val="clear" w:color="auto" w:fill="FFFFFF"/>
          <w:lang w:eastAsia="ar-SA"/>
        </w:rPr>
        <w:t>.</w:t>
      </w:r>
    </w:p>
    <w:p w:rsidR="00873552" w:rsidRPr="0021729C"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21729C">
        <w:rPr>
          <w:rFonts w:eastAsia="SimSun"/>
          <w:b/>
          <w:color w:val="000000" w:themeColor="text1"/>
          <w:sz w:val="22"/>
          <w:szCs w:val="22"/>
          <w:shd w:val="clear" w:color="auto" w:fill="FFFFFF"/>
          <w:lang w:eastAsia="ar-SA"/>
        </w:rPr>
        <w:t>W</w:t>
      </w:r>
      <w:r w:rsidR="00252D1B" w:rsidRPr="0021729C">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21729C">
        <w:rPr>
          <w:rFonts w:eastAsia="SimSun"/>
          <w:b/>
          <w:color w:val="000000" w:themeColor="text1"/>
          <w:sz w:val="22"/>
          <w:szCs w:val="22"/>
          <w:shd w:val="clear" w:color="auto" w:fill="FFFFFF"/>
          <w:lang w:eastAsia="ar-SA"/>
        </w:rPr>
        <w:t>da na wezwanie Zamawiającego, o </w:t>
      </w:r>
      <w:r w:rsidR="00252D1B" w:rsidRPr="0021729C">
        <w:rPr>
          <w:rFonts w:eastAsia="SimSun"/>
          <w:b/>
          <w:color w:val="000000" w:themeColor="text1"/>
          <w:sz w:val="22"/>
          <w:szCs w:val="22"/>
          <w:shd w:val="clear" w:color="auto" w:fill="FFFFFF"/>
          <w:lang w:eastAsia="ar-SA"/>
        </w:rPr>
        <w:t>których mowa w art. 25 ust.1 pkt 3 Pzp</w:t>
      </w:r>
      <w:r w:rsidR="00252D1B" w:rsidRPr="0021729C">
        <w:rPr>
          <w:rFonts w:eastAsia="SimSun"/>
          <w:color w:val="000000" w:themeColor="text1"/>
          <w:sz w:val="22"/>
          <w:szCs w:val="22"/>
          <w:shd w:val="clear" w:color="auto" w:fill="FFFFFF"/>
          <w:lang w:eastAsia="ar-SA"/>
        </w:rPr>
        <w:t xml:space="preserve"> (dotyczy Wykonawcy którego oferta została najwyżej oceniona):</w:t>
      </w:r>
    </w:p>
    <w:p w:rsidR="00252D1B" w:rsidRPr="0021729C" w:rsidRDefault="00457B4F" w:rsidP="00C6777C">
      <w:pPr>
        <w:pStyle w:val="Akapitzlist"/>
        <w:numPr>
          <w:ilvl w:val="0"/>
          <w:numId w:val="47"/>
        </w:numPr>
        <w:suppressAutoHyphens/>
        <w:spacing w:line="276" w:lineRule="auto"/>
        <w:rPr>
          <w:b/>
          <w:bCs/>
          <w:color w:val="000000" w:themeColor="text1"/>
          <w:sz w:val="22"/>
          <w:szCs w:val="22"/>
          <w:shd w:val="clear" w:color="auto" w:fill="FFFFFF"/>
        </w:rPr>
      </w:pPr>
      <w:r w:rsidRPr="0021729C">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21729C">
        <w:rPr>
          <w:color w:val="000000" w:themeColor="text1"/>
          <w:sz w:val="22"/>
          <w:szCs w:val="22"/>
          <w:shd w:val="clear" w:color="auto" w:fill="FFFFFF"/>
        </w:rPr>
        <w:t xml:space="preserve"> </w:t>
      </w:r>
      <w:r w:rsidR="00F07FC4" w:rsidRPr="0021729C">
        <w:rPr>
          <w:bCs/>
          <w:color w:val="000000" w:themeColor="text1"/>
          <w:sz w:val="22"/>
          <w:szCs w:val="22"/>
          <w:shd w:val="clear" w:color="auto" w:fill="FFFFFF"/>
        </w:rPr>
        <w:t>wystawiony nie wcze</w:t>
      </w:r>
      <w:r w:rsidR="00F07FC4" w:rsidRPr="0021729C">
        <w:rPr>
          <w:rFonts w:hint="eastAsia"/>
          <w:bCs/>
          <w:color w:val="000000" w:themeColor="text1"/>
          <w:sz w:val="22"/>
          <w:szCs w:val="22"/>
          <w:shd w:val="clear" w:color="auto" w:fill="FFFFFF"/>
        </w:rPr>
        <w:t>ś</w:t>
      </w:r>
      <w:r w:rsidR="00F07FC4" w:rsidRPr="0021729C">
        <w:rPr>
          <w:bCs/>
          <w:color w:val="000000" w:themeColor="text1"/>
          <w:sz w:val="22"/>
          <w:szCs w:val="22"/>
          <w:shd w:val="clear" w:color="auto" w:fill="FFFFFF"/>
        </w:rPr>
        <w:t>niej ni</w:t>
      </w:r>
      <w:r w:rsidR="00F07FC4" w:rsidRPr="0021729C">
        <w:rPr>
          <w:rFonts w:hint="eastAsia"/>
          <w:bCs/>
          <w:color w:val="000000" w:themeColor="text1"/>
          <w:sz w:val="22"/>
          <w:szCs w:val="22"/>
          <w:shd w:val="clear" w:color="auto" w:fill="FFFFFF"/>
        </w:rPr>
        <w:t>ż</w:t>
      </w:r>
      <w:r w:rsidR="00F07FC4" w:rsidRPr="0021729C">
        <w:rPr>
          <w:bCs/>
          <w:color w:val="000000" w:themeColor="text1"/>
          <w:sz w:val="22"/>
          <w:szCs w:val="22"/>
          <w:shd w:val="clear" w:color="auto" w:fill="FFFFFF"/>
        </w:rPr>
        <w:t xml:space="preserve"> 6 miesi</w:t>
      </w:r>
      <w:r w:rsidR="00F07FC4" w:rsidRPr="0021729C">
        <w:rPr>
          <w:rFonts w:hint="eastAsia"/>
          <w:bCs/>
          <w:color w:val="000000" w:themeColor="text1"/>
          <w:sz w:val="22"/>
          <w:szCs w:val="22"/>
          <w:shd w:val="clear" w:color="auto" w:fill="FFFFFF"/>
        </w:rPr>
        <w:t>ę</w:t>
      </w:r>
      <w:r w:rsidR="00F07FC4" w:rsidRPr="0021729C">
        <w:rPr>
          <w:bCs/>
          <w:color w:val="000000" w:themeColor="text1"/>
          <w:sz w:val="22"/>
          <w:szCs w:val="22"/>
          <w:shd w:val="clear" w:color="auto" w:fill="FFFFFF"/>
        </w:rPr>
        <w:t>cy przed upływem terminu składania ofert</w:t>
      </w:r>
      <w:r w:rsidRPr="0021729C">
        <w:rPr>
          <w:color w:val="000000" w:themeColor="text1"/>
          <w:sz w:val="22"/>
          <w:szCs w:val="22"/>
          <w:shd w:val="clear" w:color="auto" w:fill="FFFFFF"/>
        </w:rPr>
        <w:t>.</w:t>
      </w:r>
    </w:p>
    <w:p w:rsidR="00E07C07" w:rsidRPr="0021729C"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21729C">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21729C"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21729C">
        <w:rPr>
          <w:rFonts w:eastAsia="SimSun"/>
          <w:color w:val="000000" w:themeColor="text1"/>
          <w:sz w:val="22"/>
          <w:szCs w:val="22"/>
          <w:shd w:val="clear" w:color="auto" w:fill="FFFFFF"/>
          <w:lang w:eastAsia="ar-SA"/>
        </w:rPr>
        <w:t>st</w:t>
      </w:r>
      <w:r w:rsidR="00EC4ADD" w:rsidRPr="0021729C">
        <w:rPr>
          <w:rFonts w:eastAsia="SimSun"/>
          <w:color w:val="000000" w:themeColor="text1"/>
          <w:sz w:val="22"/>
          <w:szCs w:val="22"/>
          <w:shd w:val="clear" w:color="auto" w:fill="FFFFFF"/>
          <w:lang w:eastAsia="ar-SA"/>
        </w:rPr>
        <w:t xml:space="preserve">anowiącego </w:t>
      </w:r>
      <w:r w:rsidR="00363FE8" w:rsidRPr="0021729C">
        <w:rPr>
          <w:rFonts w:eastAsia="SimSun"/>
          <w:b/>
          <w:color w:val="000000" w:themeColor="text1"/>
          <w:sz w:val="22"/>
          <w:szCs w:val="22"/>
          <w:shd w:val="clear" w:color="auto" w:fill="FFFFFF"/>
          <w:lang w:eastAsia="ar-SA"/>
        </w:rPr>
        <w:t>Załącznik nr 4</w:t>
      </w:r>
      <w:r w:rsidR="00A7209F" w:rsidRPr="0021729C">
        <w:rPr>
          <w:rFonts w:eastAsia="SimSun"/>
          <w:b/>
          <w:color w:val="000000" w:themeColor="text1"/>
          <w:sz w:val="22"/>
          <w:szCs w:val="22"/>
          <w:shd w:val="clear" w:color="auto" w:fill="FFFFFF"/>
          <w:lang w:eastAsia="ar-SA"/>
        </w:rPr>
        <w:t xml:space="preserve"> do SIWZ</w:t>
      </w:r>
      <w:r w:rsidRPr="0021729C">
        <w:rPr>
          <w:rFonts w:eastAsia="SimSun"/>
          <w:color w:val="000000" w:themeColor="text1"/>
          <w:sz w:val="22"/>
          <w:szCs w:val="22"/>
          <w:shd w:val="clear" w:color="auto" w:fill="FFFFFF"/>
          <w:lang w:eastAsia="ar-SA"/>
        </w:rPr>
        <w:t>)</w:t>
      </w:r>
      <w:r w:rsidR="00BE272B" w:rsidRPr="0021729C">
        <w:rPr>
          <w:rFonts w:eastAsia="SimSun"/>
          <w:color w:val="000000" w:themeColor="text1"/>
          <w:sz w:val="22"/>
          <w:szCs w:val="22"/>
          <w:shd w:val="clear" w:color="auto" w:fill="FFFFFF"/>
          <w:lang w:eastAsia="ar-SA"/>
        </w:rPr>
        <w:t>.</w:t>
      </w:r>
    </w:p>
    <w:p w:rsidR="00BE272B" w:rsidRPr="0021729C"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21729C"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lastRenderedPageBreak/>
        <w:t>W przypadku przynależności do tej samej grupy kapitałow</w:t>
      </w:r>
      <w:r w:rsidR="004B03F3" w:rsidRPr="0021729C">
        <w:rPr>
          <w:rFonts w:eastAsia="SimSun"/>
          <w:color w:val="000000" w:themeColor="text1"/>
          <w:sz w:val="22"/>
          <w:szCs w:val="22"/>
          <w:shd w:val="clear" w:color="auto" w:fill="FFFFFF"/>
          <w:lang w:eastAsia="ar-SA"/>
        </w:rPr>
        <w:t>ej W</w:t>
      </w:r>
      <w:r w:rsidRPr="0021729C">
        <w:rPr>
          <w:rFonts w:eastAsia="SimSun"/>
          <w:color w:val="000000" w:themeColor="text1"/>
          <w:sz w:val="22"/>
          <w:szCs w:val="22"/>
          <w:shd w:val="clear" w:color="auto" w:fill="FFFFFF"/>
          <w:lang w:eastAsia="ar-SA"/>
        </w:rPr>
        <w:t>ykonawca może złożyć wraz z oświadczeniem dokumenty bądź informacje potwier</w:t>
      </w:r>
      <w:r w:rsidR="004B03F3" w:rsidRPr="0021729C">
        <w:rPr>
          <w:rFonts w:eastAsia="SimSun"/>
          <w:color w:val="000000" w:themeColor="text1"/>
          <w:sz w:val="22"/>
          <w:szCs w:val="22"/>
          <w:shd w:val="clear" w:color="auto" w:fill="FFFFFF"/>
          <w:lang w:eastAsia="ar-SA"/>
        </w:rPr>
        <w:t>dzające, że powiazania z innym W</w:t>
      </w:r>
      <w:r w:rsidRPr="0021729C">
        <w:rPr>
          <w:rFonts w:eastAsia="SimSun"/>
          <w:color w:val="000000" w:themeColor="text1"/>
          <w:sz w:val="22"/>
          <w:szCs w:val="22"/>
          <w:shd w:val="clear" w:color="auto" w:fill="FFFFFF"/>
          <w:lang w:eastAsia="ar-SA"/>
        </w:rPr>
        <w:t>ykonawcą nie prowadzą do zakłócenia konkurencji w postępowaniu.</w:t>
      </w:r>
    </w:p>
    <w:p w:rsidR="00BE272B" w:rsidRPr="0021729C"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21729C"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Uwaga:</w:t>
      </w:r>
    </w:p>
    <w:p w:rsidR="00C4675F" w:rsidRPr="0021729C"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 xml:space="preserve">Wszyscy wykonawcy którzy złożyli oferty składają niniejsze oświadczenie </w:t>
      </w:r>
      <w:r w:rsidRPr="0021729C">
        <w:rPr>
          <w:rFonts w:eastAsia="SimSun"/>
          <w:b/>
          <w:color w:val="000000" w:themeColor="text1"/>
          <w:sz w:val="22"/>
          <w:szCs w:val="22"/>
          <w:shd w:val="clear" w:color="auto" w:fill="FFFFFF"/>
          <w:lang w:eastAsia="ar-SA"/>
        </w:rPr>
        <w:t>w terminie 3 dni</w:t>
      </w:r>
      <w:r w:rsidRPr="0021729C">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21729C"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21729C">
        <w:rPr>
          <w:color w:val="000000" w:themeColor="text1"/>
          <w:sz w:val="22"/>
          <w:szCs w:val="22"/>
          <w:u w:val="single"/>
        </w:rPr>
        <w:t>Podwykonawstwo</w:t>
      </w:r>
    </w:p>
    <w:p w:rsidR="00C4675F" w:rsidRPr="0021729C" w:rsidRDefault="00C4675F" w:rsidP="005823FB">
      <w:pPr>
        <w:pStyle w:val="Akapitzlist"/>
        <w:numPr>
          <w:ilvl w:val="0"/>
          <w:numId w:val="29"/>
        </w:numPr>
        <w:spacing w:line="276" w:lineRule="auto"/>
        <w:ind w:left="709"/>
        <w:rPr>
          <w:color w:val="000000" w:themeColor="text1"/>
          <w:sz w:val="22"/>
          <w:szCs w:val="22"/>
        </w:rPr>
      </w:pPr>
      <w:r w:rsidRPr="0021729C">
        <w:rPr>
          <w:color w:val="000000" w:themeColor="text1"/>
          <w:sz w:val="22"/>
          <w:szCs w:val="22"/>
        </w:rPr>
        <w:t>Zamawiający nie zastrzega obowiązku osobistego wykonania przez Wykonawcę kluczowych części zamówienia.</w:t>
      </w:r>
    </w:p>
    <w:p w:rsidR="00C4675F" w:rsidRPr="0021729C" w:rsidRDefault="00C4675F" w:rsidP="005823FB">
      <w:pPr>
        <w:pStyle w:val="Akapitzlist"/>
        <w:numPr>
          <w:ilvl w:val="0"/>
          <w:numId w:val="29"/>
        </w:numPr>
        <w:spacing w:line="276" w:lineRule="auto"/>
        <w:ind w:left="709"/>
        <w:rPr>
          <w:color w:val="000000" w:themeColor="text1"/>
          <w:sz w:val="22"/>
          <w:szCs w:val="22"/>
        </w:rPr>
      </w:pPr>
      <w:r w:rsidRPr="0021729C">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21729C" w:rsidRDefault="00C4675F" w:rsidP="00C4675F">
      <w:pPr>
        <w:pStyle w:val="Akapitzlist"/>
        <w:spacing w:line="276" w:lineRule="auto"/>
        <w:ind w:left="709"/>
        <w:rPr>
          <w:color w:val="000000" w:themeColor="text1"/>
          <w:sz w:val="22"/>
          <w:szCs w:val="22"/>
        </w:rPr>
      </w:pPr>
      <w:r w:rsidRPr="0021729C">
        <w:rPr>
          <w:color w:val="000000" w:themeColor="text1"/>
          <w:sz w:val="22"/>
          <w:szCs w:val="22"/>
        </w:rPr>
        <w:t xml:space="preserve">Wykonawca wskazuje w ofercie tylko te części zamówienia, które zamierza powierzyć Podwykonawcom -  dla których znane są firmy Podwykonawców. </w:t>
      </w:r>
    </w:p>
    <w:p w:rsidR="00C4675F" w:rsidRPr="0021729C" w:rsidRDefault="00C4675F" w:rsidP="00C4675F">
      <w:pPr>
        <w:pStyle w:val="Akapitzlist"/>
        <w:spacing w:line="276" w:lineRule="auto"/>
        <w:ind w:left="709"/>
        <w:rPr>
          <w:color w:val="000000" w:themeColor="text1"/>
          <w:sz w:val="22"/>
          <w:szCs w:val="22"/>
        </w:rPr>
      </w:pPr>
      <w:r w:rsidRPr="0021729C">
        <w:rPr>
          <w:color w:val="000000" w:themeColor="text1"/>
          <w:sz w:val="22"/>
          <w:szCs w:val="22"/>
        </w:rPr>
        <w:t>Wykonawca nie wskazuje podwykonawstwa, gdy na etapie składania oferty nie jest jeszcze znana firma Podwykonawcy.</w:t>
      </w:r>
    </w:p>
    <w:p w:rsidR="00C4675F" w:rsidRPr="0021729C" w:rsidRDefault="00C4675F" w:rsidP="005823FB">
      <w:pPr>
        <w:pStyle w:val="Akapitzlist"/>
        <w:numPr>
          <w:ilvl w:val="0"/>
          <w:numId w:val="29"/>
        </w:numPr>
        <w:spacing w:line="276" w:lineRule="auto"/>
        <w:ind w:left="709"/>
        <w:rPr>
          <w:color w:val="000000" w:themeColor="text1"/>
          <w:sz w:val="22"/>
          <w:szCs w:val="22"/>
        </w:rPr>
      </w:pPr>
      <w:r w:rsidRPr="0021729C">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21729C">
        <w:rPr>
          <w:color w:val="000000" w:themeColor="text1"/>
          <w:sz w:val="22"/>
          <w:szCs w:val="22"/>
        </w:rPr>
        <w:t>ał się w trakcie postępowania o </w:t>
      </w:r>
      <w:r w:rsidRPr="0021729C">
        <w:rPr>
          <w:color w:val="000000" w:themeColor="text1"/>
          <w:sz w:val="22"/>
          <w:szCs w:val="22"/>
        </w:rPr>
        <w:t>udzielenie zamówienia.</w:t>
      </w:r>
    </w:p>
    <w:p w:rsidR="006951D7" w:rsidRPr="0021729C" w:rsidRDefault="006951D7" w:rsidP="005823FB">
      <w:pPr>
        <w:pStyle w:val="Akapitzlist"/>
        <w:numPr>
          <w:ilvl w:val="0"/>
          <w:numId w:val="29"/>
        </w:numPr>
        <w:spacing w:line="276" w:lineRule="auto"/>
        <w:ind w:left="709"/>
        <w:rPr>
          <w:color w:val="000000" w:themeColor="text1"/>
          <w:sz w:val="22"/>
          <w:szCs w:val="22"/>
        </w:rPr>
      </w:pPr>
      <w:r w:rsidRPr="0021729C">
        <w:rPr>
          <w:color w:val="000000" w:themeColor="text1"/>
          <w:sz w:val="22"/>
          <w:szCs w:val="22"/>
        </w:rPr>
        <w:t>Szczegóły dotyczące pod</w:t>
      </w:r>
      <w:r w:rsidR="00207B33">
        <w:rPr>
          <w:color w:val="000000" w:themeColor="text1"/>
          <w:sz w:val="22"/>
          <w:szCs w:val="22"/>
        </w:rPr>
        <w:t>wykonawstwa zawarte są we wzorze umo</w:t>
      </w:r>
      <w:r w:rsidR="00611518" w:rsidRPr="0021729C">
        <w:rPr>
          <w:color w:val="000000" w:themeColor="text1"/>
          <w:sz w:val="22"/>
          <w:szCs w:val="22"/>
        </w:rPr>
        <w:t>w</w:t>
      </w:r>
      <w:r w:rsidR="00207B33">
        <w:rPr>
          <w:color w:val="000000" w:themeColor="text1"/>
          <w:sz w:val="22"/>
          <w:szCs w:val="22"/>
        </w:rPr>
        <w:t>y</w:t>
      </w:r>
      <w:r w:rsidRPr="0021729C">
        <w:rPr>
          <w:color w:val="000000" w:themeColor="text1"/>
          <w:sz w:val="22"/>
          <w:szCs w:val="22"/>
        </w:rPr>
        <w:t xml:space="preserve"> – </w:t>
      </w:r>
      <w:r w:rsidR="00363FE8" w:rsidRPr="0021729C">
        <w:rPr>
          <w:b/>
          <w:color w:val="000000" w:themeColor="text1"/>
          <w:sz w:val="22"/>
          <w:szCs w:val="22"/>
        </w:rPr>
        <w:t>Załącznik</w:t>
      </w:r>
      <w:r w:rsidR="00611518" w:rsidRPr="0021729C">
        <w:rPr>
          <w:b/>
          <w:color w:val="000000" w:themeColor="text1"/>
          <w:sz w:val="22"/>
          <w:szCs w:val="22"/>
        </w:rPr>
        <w:t>i</w:t>
      </w:r>
      <w:r w:rsidR="00363FE8" w:rsidRPr="0021729C">
        <w:rPr>
          <w:b/>
          <w:color w:val="000000" w:themeColor="text1"/>
          <w:sz w:val="22"/>
          <w:szCs w:val="22"/>
        </w:rPr>
        <w:t xml:space="preserve"> nr </w:t>
      </w:r>
      <w:r w:rsidR="007C3AC8" w:rsidRPr="0021729C">
        <w:rPr>
          <w:b/>
          <w:color w:val="000000" w:themeColor="text1"/>
          <w:sz w:val="22"/>
          <w:szCs w:val="22"/>
        </w:rPr>
        <w:t>7</w:t>
      </w:r>
      <w:r w:rsidRPr="0021729C">
        <w:rPr>
          <w:b/>
          <w:color w:val="000000" w:themeColor="text1"/>
          <w:sz w:val="22"/>
          <w:szCs w:val="22"/>
        </w:rPr>
        <w:t xml:space="preserve"> do SIWZ.</w:t>
      </w:r>
    </w:p>
    <w:p w:rsidR="00E07C07" w:rsidRPr="0021729C"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21729C">
        <w:rPr>
          <w:rFonts w:eastAsia="SimSun"/>
          <w:color w:val="000000" w:themeColor="text1"/>
          <w:sz w:val="22"/>
          <w:szCs w:val="22"/>
          <w:u w:val="single"/>
          <w:shd w:val="clear" w:color="auto" w:fill="FFFFFF"/>
          <w:lang w:eastAsia="ar-SA"/>
        </w:rPr>
        <w:t>Wykonawcy wspólnie ubiegający się o udzielenie zamówienia</w:t>
      </w:r>
    </w:p>
    <w:p w:rsidR="001C346D" w:rsidRPr="0021729C"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W przypadku składania oferty wspólnej p</w:t>
      </w:r>
      <w:r w:rsidR="00827121" w:rsidRPr="0021729C">
        <w:rPr>
          <w:rFonts w:eastAsia="SimSun"/>
          <w:color w:val="000000" w:themeColor="text1"/>
          <w:sz w:val="22"/>
          <w:szCs w:val="22"/>
          <w:shd w:val="clear" w:color="auto" w:fill="FFFFFF"/>
          <w:lang w:eastAsia="ar-SA"/>
        </w:rPr>
        <w:t>rzez kilku Wykonawców, każdy z W</w:t>
      </w:r>
      <w:r w:rsidRPr="0021729C">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21729C">
        <w:rPr>
          <w:rFonts w:eastAsia="SimSun"/>
          <w:color w:val="000000" w:themeColor="text1"/>
          <w:sz w:val="22"/>
          <w:szCs w:val="22"/>
          <w:shd w:val="clear" w:color="auto" w:fill="FFFFFF"/>
          <w:lang w:eastAsia="ar-SA"/>
        </w:rPr>
        <w:t>I</w:t>
      </w:r>
      <w:r w:rsidR="009134F3" w:rsidRPr="0021729C">
        <w:rPr>
          <w:rFonts w:eastAsia="SimSun"/>
          <w:color w:val="000000" w:themeColor="text1"/>
          <w:sz w:val="22"/>
          <w:szCs w:val="22"/>
          <w:shd w:val="clear" w:color="auto" w:fill="FFFFFF"/>
          <w:lang w:eastAsia="ar-SA"/>
        </w:rPr>
        <w:t>.4</w:t>
      </w:r>
      <w:r w:rsidRPr="0021729C">
        <w:rPr>
          <w:rFonts w:eastAsia="SimSun"/>
          <w:color w:val="000000" w:themeColor="text1"/>
          <w:sz w:val="22"/>
          <w:szCs w:val="22"/>
          <w:shd w:val="clear" w:color="auto" w:fill="FFFFFF"/>
          <w:lang w:eastAsia="ar-SA"/>
        </w:rPr>
        <w:t xml:space="preserve"> SIWZ</w:t>
      </w:r>
      <w:r w:rsidR="001C346D" w:rsidRPr="0021729C">
        <w:rPr>
          <w:rFonts w:eastAsia="SimSun"/>
          <w:color w:val="000000" w:themeColor="text1"/>
          <w:sz w:val="22"/>
          <w:szCs w:val="22"/>
          <w:shd w:val="clear" w:color="auto" w:fill="FFFFFF"/>
          <w:lang w:eastAsia="ar-SA"/>
        </w:rPr>
        <w:t>.</w:t>
      </w:r>
      <w:r w:rsidRPr="0021729C">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21729C">
        <w:rPr>
          <w:rFonts w:eastAsia="SimSun"/>
          <w:color w:val="000000" w:themeColor="text1"/>
          <w:sz w:val="22"/>
          <w:szCs w:val="22"/>
          <w:shd w:val="clear" w:color="auto" w:fill="FFFFFF"/>
          <w:lang w:eastAsia="ar-SA"/>
        </w:rPr>
        <w:t>I.2</w:t>
      </w:r>
      <w:r w:rsidR="008F6414" w:rsidRPr="0021729C">
        <w:rPr>
          <w:rFonts w:eastAsia="SimSun"/>
          <w:color w:val="000000" w:themeColor="text1"/>
          <w:sz w:val="22"/>
          <w:szCs w:val="22"/>
          <w:shd w:val="clear" w:color="auto" w:fill="FFFFFF"/>
          <w:lang w:eastAsia="ar-SA"/>
        </w:rPr>
        <w:t xml:space="preserve"> SIWZ</w:t>
      </w:r>
      <w:r w:rsidRPr="0021729C">
        <w:rPr>
          <w:rFonts w:eastAsia="SimSun"/>
          <w:color w:val="000000" w:themeColor="text1"/>
          <w:sz w:val="22"/>
          <w:szCs w:val="22"/>
          <w:shd w:val="clear" w:color="auto" w:fill="FFFFFF"/>
          <w:lang w:eastAsia="ar-SA"/>
        </w:rPr>
        <w:t>)</w:t>
      </w:r>
      <w:r w:rsidR="001C346D" w:rsidRPr="0021729C">
        <w:rPr>
          <w:rFonts w:eastAsia="SimSun"/>
          <w:color w:val="000000" w:themeColor="text1"/>
          <w:sz w:val="22"/>
          <w:szCs w:val="22"/>
          <w:shd w:val="clear" w:color="auto" w:fill="FFFFFF"/>
          <w:lang w:eastAsia="ar-SA"/>
        </w:rPr>
        <w:t>.</w:t>
      </w:r>
    </w:p>
    <w:p w:rsidR="001C346D" w:rsidRPr="0021729C"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21729C">
        <w:rPr>
          <w:rFonts w:eastAsia="SimSun"/>
          <w:color w:val="000000" w:themeColor="text1"/>
          <w:sz w:val="22"/>
          <w:szCs w:val="22"/>
          <w:shd w:val="clear" w:color="auto" w:fill="FFFFFF"/>
          <w:lang w:eastAsia="ar-SA"/>
        </w:rPr>
        <w:t>nia albo do reprezentowania w </w:t>
      </w:r>
      <w:r w:rsidRPr="0021729C">
        <w:rPr>
          <w:rFonts w:eastAsia="SimSun"/>
          <w:color w:val="000000" w:themeColor="text1"/>
          <w:sz w:val="22"/>
          <w:szCs w:val="22"/>
          <w:shd w:val="clear" w:color="auto" w:fill="FFFFFF"/>
          <w:lang w:eastAsia="ar-SA"/>
        </w:rPr>
        <w:t xml:space="preserve">postępowaniu i zawarcia umowy. </w:t>
      </w:r>
      <w:r w:rsidRPr="0021729C">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21729C">
        <w:rPr>
          <w:rFonts w:eastAsia="SimSun"/>
          <w:color w:val="000000" w:themeColor="text1"/>
          <w:sz w:val="22"/>
          <w:szCs w:val="22"/>
          <w:shd w:val="clear" w:color="auto" w:fill="FFFFFF"/>
          <w:lang w:eastAsia="ar-SA"/>
        </w:rPr>
        <w:t>.</w:t>
      </w:r>
    </w:p>
    <w:p w:rsidR="001C346D" w:rsidRPr="0021729C"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Wszelka korespondencja będzie prowadzona wyłącznie z pełnomocnikiem.</w:t>
      </w:r>
    </w:p>
    <w:p w:rsidR="00F62B92" w:rsidRPr="0021729C"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b/>
          <w:color w:val="000000" w:themeColor="text1"/>
          <w:sz w:val="22"/>
          <w:szCs w:val="22"/>
          <w:shd w:val="clear" w:color="auto" w:fill="FFFFFF"/>
          <w:lang w:eastAsia="ar-SA"/>
        </w:rPr>
        <w:t>W formularzu oferty</w:t>
      </w:r>
      <w:r w:rsidR="001C346D" w:rsidRPr="0021729C">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21729C">
        <w:rPr>
          <w:rFonts w:eastAsia="SimSun"/>
          <w:color w:val="000000" w:themeColor="text1"/>
          <w:sz w:val="22"/>
          <w:szCs w:val="22"/>
          <w:shd w:val="clear" w:color="auto" w:fill="FFFFFF"/>
          <w:lang w:eastAsia="ar-SA"/>
        </w:rPr>
        <w:t>.</w:t>
      </w:r>
    </w:p>
    <w:p w:rsidR="004A075B" w:rsidRPr="0021729C"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21729C">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21729C"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21729C">
        <w:rPr>
          <w:color w:val="000000" w:themeColor="text1"/>
          <w:sz w:val="22"/>
          <w:szCs w:val="22"/>
          <w:u w:val="single"/>
          <w:lang w:eastAsia="ar-SA"/>
        </w:rPr>
        <w:t>Postanowienia dotycz</w:t>
      </w:r>
      <w:r w:rsidRPr="0021729C">
        <w:rPr>
          <w:rFonts w:hint="eastAsia"/>
          <w:color w:val="000000" w:themeColor="text1"/>
          <w:sz w:val="22"/>
          <w:szCs w:val="22"/>
          <w:u w:val="single"/>
          <w:lang w:eastAsia="ar-SA"/>
        </w:rPr>
        <w:t>ą</w:t>
      </w:r>
      <w:r w:rsidRPr="0021729C">
        <w:rPr>
          <w:color w:val="000000" w:themeColor="text1"/>
          <w:sz w:val="22"/>
          <w:szCs w:val="22"/>
          <w:u w:val="single"/>
          <w:lang w:eastAsia="ar-SA"/>
        </w:rPr>
        <w:t>ce składania dokumentów przez Wykonawców maj</w:t>
      </w:r>
      <w:r w:rsidRPr="0021729C">
        <w:rPr>
          <w:rFonts w:hint="eastAsia"/>
          <w:color w:val="000000" w:themeColor="text1"/>
          <w:sz w:val="22"/>
          <w:szCs w:val="22"/>
          <w:u w:val="single"/>
          <w:lang w:eastAsia="ar-SA"/>
        </w:rPr>
        <w:t>ą</w:t>
      </w:r>
      <w:r w:rsidRPr="0021729C">
        <w:rPr>
          <w:color w:val="000000" w:themeColor="text1"/>
          <w:sz w:val="22"/>
          <w:szCs w:val="22"/>
          <w:u w:val="single"/>
          <w:lang w:eastAsia="ar-SA"/>
        </w:rPr>
        <w:t>cych siedzib</w:t>
      </w:r>
      <w:r w:rsidRPr="0021729C">
        <w:rPr>
          <w:rFonts w:hint="eastAsia"/>
          <w:color w:val="000000" w:themeColor="text1"/>
          <w:sz w:val="22"/>
          <w:szCs w:val="22"/>
          <w:u w:val="single"/>
          <w:lang w:eastAsia="ar-SA"/>
        </w:rPr>
        <w:t>ę</w:t>
      </w:r>
      <w:r w:rsidRPr="0021729C">
        <w:rPr>
          <w:color w:val="000000" w:themeColor="text1"/>
          <w:sz w:val="22"/>
          <w:szCs w:val="22"/>
          <w:u w:val="single"/>
          <w:lang w:eastAsia="ar-SA"/>
        </w:rPr>
        <w:t xml:space="preserve"> lub miejsce</w:t>
      </w:r>
      <w:r w:rsidRPr="0021729C">
        <w:rPr>
          <w:color w:val="000000" w:themeColor="text1"/>
          <w:sz w:val="22"/>
          <w:szCs w:val="22"/>
          <w:u w:val="single"/>
          <w:lang w:eastAsia="pl-PL"/>
        </w:rPr>
        <w:t xml:space="preserve"> zamieszkania poza terytorium Rzeczypospolitej Polskiej</w:t>
      </w:r>
    </w:p>
    <w:p w:rsidR="00B65178" w:rsidRPr="0021729C"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21729C">
        <w:rPr>
          <w:color w:val="000000" w:themeColor="text1"/>
          <w:sz w:val="22"/>
          <w:szCs w:val="22"/>
          <w:lang w:eastAsia="pl-PL"/>
        </w:rPr>
        <w:t>Wykonawca, który ma siedzibę lub miejsce zamieszkania poza terytorium Rzeczypospolitej Polskiej zamiast dokumentów, o których mowa w punkcie VI.3.</w:t>
      </w:r>
      <w:r w:rsidR="00873552" w:rsidRPr="0021729C">
        <w:rPr>
          <w:color w:val="000000" w:themeColor="text1"/>
          <w:sz w:val="22"/>
          <w:szCs w:val="22"/>
          <w:lang w:eastAsia="pl-PL"/>
        </w:rPr>
        <w:t>1</w:t>
      </w:r>
      <w:r w:rsidRPr="0021729C">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21729C"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21729C">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w:t>
      </w:r>
      <w:r w:rsidRPr="0021729C">
        <w:rPr>
          <w:color w:val="000000" w:themeColor="text1"/>
          <w:sz w:val="22"/>
          <w:szCs w:val="22"/>
          <w:lang w:eastAsia="pl-PL"/>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21729C"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21729C">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21729C" w:rsidRDefault="00135DBC" w:rsidP="00304EDB">
      <w:pPr>
        <w:pStyle w:val="Nagwek1"/>
      </w:pPr>
      <w:r w:rsidRPr="0021729C">
        <w:t>Informacje o sposobie porozumiewania się zamawiającego z wykonawcami oraz przekazywania oświadczeń lub dokumentów,</w:t>
      </w:r>
      <w:r w:rsidR="00995B33" w:rsidRPr="0021729C">
        <w:t xml:space="preserve"> jeżeli zamawiający, w sytuacjach określonych w</w:t>
      </w:r>
      <w:r w:rsidR="00E1277E" w:rsidRPr="0021729C">
        <w:t> </w:t>
      </w:r>
      <w:r w:rsidR="00995B33" w:rsidRPr="0021729C">
        <w:t xml:space="preserve">art. 10c – 10e, </w:t>
      </w:r>
      <w:r w:rsidR="00543E69" w:rsidRPr="0021729C">
        <w:t>przewiduje inny sposób porozumiewania się niż przy użyciu środków komunikacji elektronicznej,</w:t>
      </w:r>
      <w:r w:rsidRPr="0021729C">
        <w:t xml:space="preserve"> a także wskazanie osób uprawnionych do porozumiewania się z</w:t>
      </w:r>
      <w:r w:rsidR="00E1277E" w:rsidRPr="0021729C">
        <w:t> </w:t>
      </w:r>
      <w:r w:rsidRPr="0021729C">
        <w:t>wykonawcami</w:t>
      </w:r>
    </w:p>
    <w:p w:rsidR="00500CE1" w:rsidRPr="0021729C" w:rsidRDefault="00135DBC" w:rsidP="00500CE1">
      <w:pPr>
        <w:numPr>
          <w:ilvl w:val="0"/>
          <w:numId w:val="3"/>
        </w:numPr>
        <w:spacing w:line="276" w:lineRule="auto"/>
        <w:ind w:left="284" w:hanging="284"/>
        <w:rPr>
          <w:color w:val="000000" w:themeColor="text1"/>
          <w:sz w:val="22"/>
          <w:szCs w:val="22"/>
        </w:rPr>
      </w:pPr>
      <w:r w:rsidRPr="0021729C">
        <w:rPr>
          <w:color w:val="000000" w:themeColor="text1"/>
          <w:sz w:val="22"/>
          <w:szCs w:val="22"/>
        </w:rPr>
        <w:t>Wyjaśnienia SIWZ udzielane będą zgodnie z art. 38 ust. 1 niezwłocznie, jed</w:t>
      </w:r>
      <w:r w:rsidR="003A5D98" w:rsidRPr="0021729C">
        <w:rPr>
          <w:color w:val="000000" w:themeColor="text1"/>
          <w:sz w:val="22"/>
          <w:szCs w:val="22"/>
        </w:rPr>
        <w:t xml:space="preserve">nak nie później </w:t>
      </w:r>
      <w:r w:rsidRPr="0021729C">
        <w:rPr>
          <w:color w:val="000000" w:themeColor="text1"/>
          <w:sz w:val="22"/>
          <w:szCs w:val="22"/>
        </w:rPr>
        <w:t>niż na 2 dni przed upływem terminu składania o</w:t>
      </w:r>
      <w:r w:rsidR="00067AE1" w:rsidRPr="0021729C">
        <w:rPr>
          <w:color w:val="000000" w:themeColor="text1"/>
          <w:sz w:val="22"/>
          <w:szCs w:val="22"/>
        </w:rPr>
        <w:t xml:space="preserve">fert, pod warunkiem że wniosek </w:t>
      </w:r>
      <w:r w:rsidRPr="0021729C">
        <w:rPr>
          <w:color w:val="000000" w:themeColor="text1"/>
          <w:sz w:val="22"/>
          <w:szCs w:val="22"/>
        </w:rPr>
        <w:t>o wyjaśnienie treści SIWZ wpłynie nie później niż do końca dnia, w którym upływa połowa wyznaczonego terminu składania ofert.</w:t>
      </w:r>
    </w:p>
    <w:p w:rsidR="000559B3" w:rsidRPr="0021729C" w:rsidRDefault="00500CE1" w:rsidP="000559B3">
      <w:pPr>
        <w:numPr>
          <w:ilvl w:val="0"/>
          <w:numId w:val="3"/>
        </w:numPr>
        <w:spacing w:line="276" w:lineRule="auto"/>
        <w:ind w:left="284" w:hanging="284"/>
        <w:rPr>
          <w:color w:val="000000" w:themeColor="text1"/>
          <w:sz w:val="22"/>
          <w:szCs w:val="22"/>
        </w:rPr>
      </w:pPr>
      <w:r w:rsidRPr="0021729C">
        <w:rPr>
          <w:color w:val="000000" w:themeColor="text1"/>
          <w:sz w:val="22"/>
          <w:szCs w:val="22"/>
        </w:rPr>
        <w:t xml:space="preserve">Ofertę wraz z załącznikami, o których mowa w rozdziale X.6 SIWZ, zmiany do oferty, wycofanie oferty wykonawcy składają w </w:t>
      </w:r>
      <w:r w:rsidRPr="0021729C">
        <w:rPr>
          <w:b/>
          <w:color w:val="000000" w:themeColor="text1"/>
          <w:sz w:val="22"/>
          <w:szCs w:val="22"/>
        </w:rPr>
        <w:t>oryginale</w:t>
      </w:r>
      <w:r w:rsidRPr="0021729C">
        <w:rPr>
          <w:color w:val="000000" w:themeColor="text1"/>
          <w:sz w:val="22"/>
          <w:szCs w:val="22"/>
        </w:rPr>
        <w:t xml:space="preserve"> (forma pisemna) w języku polskim za pośrednictwem operatora pocztowego, osobiście lub za pośrednictwem posłańca.</w:t>
      </w:r>
    </w:p>
    <w:p w:rsidR="00500CE1" w:rsidRPr="0021729C" w:rsidRDefault="000559B3" w:rsidP="000559B3">
      <w:pPr>
        <w:numPr>
          <w:ilvl w:val="0"/>
          <w:numId w:val="3"/>
        </w:numPr>
        <w:spacing w:line="276" w:lineRule="auto"/>
        <w:ind w:left="284" w:hanging="284"/>
        <w:rPr>
          <w:color w:val="000000" w:themeColor="text1"/>
          <w:sz w:val="22"/>
          <w:szCs w:val="22"/>
          <w:u w:val="single"/>
        </w:rPr>
      </w:pPr>
      <w:r w:rsidRPr="0021729C">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21729C">
        <w:rPr>
          <w:color w:val="000000" w:themeColor="text1"/>
          <w:sz w:val="22"/>
          <w:szCs w:val="22"/>
        </w:rPr>
        <w:t>ogą elektroniczną (Dz. U. z 2017</w:t>
      </w:r>
      <w:r w:rsidRPr="0021729C">
        <w:rPr>
          <w:color w:val="000000" w:themeColor="text1"/>
          <w:sz w:val="22"/>
          <w:szCs w:val="22"/>
        </w:rPr>
        <w:t xml:space="preserve"> r</w:t>
      </w:r>
      <w:r w:rsidR="005C5203" w:rsidRPr="0021729C">
        <w:rPr>
          <w:color w:val="000000" w:themeColor="text1"/>
          <w:sz w:val="22"/>
          <w:szCs w:val="22"/>
        </w:rPr>
        <w:t>. poz. 1</w:t>
      </w:r>
      <w:r w:rsidRPr="0021729C">
        <w:rPr>
          <w:color w:val="000000" w:themeColor="text1"/>
          <w:sz w:val="22"/>
          <w:szCs w:val="22"/>
        </w:rPr>
        <w:t>2</w:t>
      </w:r>
      <w:r w:rsidR="005C5203" w:rsidRPr="0021729C">
        <w:rPr>
          <w:color w:val="000000" w:themeColor="text1"/>
          <w:sz w:val="22"/>
          <w:szCs w:val="22"/>
        </w:rPr>
        <w:t xml:space="preserve">19 </w:t>
      </w:r>
      <w:proofErr w:type="spellStart"/>
      <w:r w:rsidR="005C5203" w:rsidRPr="0021729C">
        <w:rPr>
          <w:color w:val="000000" w:themeColor="text1"/>
          <w:sz w:val="22"/>
          <w:szCs w:val="22"/>
        </w:rPr>
        <w:t>t.j</w:t>
      </w:r>
      <w:proofErr w:type="spellEnd"/>
      <w:r w:rsidR="005C5203" w:rsidRPr="0021729C">
        <w:rPr>
          <w:color w:val="000000" w:themeColor="text1"/>
          <w:sz w:val="22"/>
          <w:szCs w:val="22"/>
        </w:rPr>
        <w:t xml:space="preserve">.) </w:t>
      </w:r>
      <w:r w:rsidRPr="0021729C">
        <w:rPr>
          <w:color w:val="000000" w:themeColor="text1"/>
          <w:sz w:val="22"/>
          <w:szCs w:val="22"/>
        </w:rPr>
        <w:t>zwanych dalej środk</w:t>
      </w:r>
      <w:r w:rsidR="002D4DEC" w:rsidRPr="0021729C">
        <w:rPr>
          <w:color w:val="000000" w:themeColor="text1"/>
          <w:sz w:val="22"/>
          <w:szCs w:val="22"/>
        </w:rPr>
        <w:t>ami komunikacji elektronicznej</w:t>
      </w:r>
      <w:r w:rsidRPr="0021729C">
        <w:rPr>
          <w:color w:val="000000" w:themeColor="text1"/>
          <w:sz w:val="22"/>
          <w:szCs w:val="22"/>
        </w:rPr>
        <w:t xml:space="preserve"> z zastrzeżeniem że:</w:t>
      </w:r>
    </w:p>
    <w:p w:rsidR="002D4DEC" w:rsidRPr="0021729C" w:rsidRDefault="00CE6FE3" w:rsidP="005823FB">
      <w:pPr>
        <w:pStyle w:val="Akapitzlist"/>
        <w:numPr>
          <w:ilvl w:val="0"/>
          <w:numId w:val="33"/>
        </w:numPr>
        <w:spacing w:line="276" w:lineRule="auto"/>
        <w:rPr>
          <w:color w:val="000000" w:themeColor="text1"/>
          <w:sz w:val="22"/>
          <w:szCs w:val="22"/>
        </w:rPr>
      </w:pPr>
      <w:r w:rsidRPr="0021729C">
        <w:rPr>
          <w:color w:val="000000" w:themeColor="text1"/>
          <w:sz w:val="22"/>
          <w:szCs w:val="22"/>
        </w:rPr>
        <w:t>dokumenty i oświadczenia tj.</w:t>
      </w:r>
      <w:r w:rsidR="002D4DEC" w:rsidRPr="0021729C">
        <w:rPr>
          <w:color w:val="000000" w:themeColor="text1"/>
          <w:sz w:val="22"/>
          <w:szCs w:val="22"/>
        </w:rPr>
        <w:t>:</w:t>
      </w:r>
    </w:p>
    <w:p w:rsidR="00CE6FE3"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oświadczenie o przynależności lub braku przynależności do tej samej grupy kapitałowej,</w:t>
      </w:r>
    </w:p>
    <w:p w:rsidR="00CE6FE3"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oświadczenie/a n</w:t>
      </w:r>
      <w:r w:rsidR="00E73B06" w:rsidRPr="0021729C">
        <w:rPr>
          <w:color w:val="000000" w:themeColor="text1"/>
          <w:sz w:val="22"/>
          <w:szCs w:val="22"/>
        </w:rPr>
        <w:t>a podstawie art. 25a ust. 1 Pzp</w:t>
      </w:r>
      <w:r w:rsidRPr="0021729C">
        <w:rPr>
          <w:color w:val="000000" w:themeColor="text1"/>
          <w:sz w:val="22"/>
          <w:szCs w:val="22"/>
        </w:rPr>
        <w:t xml:space="preserve"> o braku podstaw do wykluczenia na pods</w:t>
      </w:r>
      <w:r w:rsidR="00CE6FE3" w:rsidRPr="0021729C">
        <w:rPr>
          <w:color w:val="000000" w:themeColor="text1"/>
          <w:sz w:val="22"/>
          <w:szCs w:val="22"/>
        </w:rPr>
        <w:t>tawie art. 24 ust. 1 Pzp,</w:t>
      </w:r>
    </w:p>
    <w:p w:rsidR="00CE6FE3"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oświadczenie na podstawie art. 25a ust. 1 Pzp o spełniani</w:t>
      </w:r>
      <w:r w:rsidR="00CE6FE3" w:rsidRPr="0021729C">
        <w:rPr>
          <w:color w:val="000000" w:themeColor="text1"/>
          <w:sz w:val="22"/>
          <w:szCs w:val="22"/>
        </w:rPr>
        <w:t>u warunków udziału w </w:t>
      </w:r>
      <w:r w:rsidRPr="0021729C">
        <w:rPr>
          <w:color w:val="000000" w:themeColor="text1"/>
          <w:sz w:val="22"/>
          <w:szCs w:val="22"/>
        </w:rPr>
        <w:t>postepowaniu w zakresie wskazanym przez Zamawiającego w niniejszej SIWZ</w:t>
      </w:r>
      <w:r w:rsidR="00E73B06" w:rsidRPr="0021729C">
        <w:rPr>
          <w:color w:val="000000" w:themeColor="text1"/>
          <w:sz w:val="22"/>
          <w:szCs w:val="22"/>
        </w:rPr>
        <w:t>,</w:t>
      </w:r>
    </w:p>
    <w:p w:rsidR="00CE6FE3"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zobowiązanie/a innego podmiotu do oddania do dyspozycji niezbędnych zasobów,</w:t>
      </w:r>
    </w:p>
    <w:p w:rsidR="00CE6FE3"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pełnomocnictwo/a,</w:t>
      </w:r>
    </w:p>
    <w:p w:rsidR="002D4DEC" w:rsidRPr="0021729C" w:rsidRDefault="002D4DEC" w:rsidP="005823FB">
      <w:pPr>
        <w:pStyle w:val="Akapitzlist"/>
        <w:numPr>
          <w:ilvl w:val="0"/>
          <w:numId w:val="34"/>
        </w:numPr>
        <w:spacing w:line="276" w:lineRule="auto"/>
        <w:ind w:left="993" w:hanging="284"/>
        <w:rPr>
          <w:color w:val="000000" w:themeColor="text1"/>
          <w:sz w:val="22"/>
          <w:szCs w:val="22"/>
        </w:rPr>
      </w:pPr>
      <w:r w:rsidRPr="0021729C">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21729C" w:rsidRDefault="00CE6FE3" w:rsidP="00CE6FE3">
      <w:pPr>
        <w:spacing w:line="276" w:lineRule="auto"/>
        <w:ind w:left="709"/>
        <w:rPr>
          <w:b/>
          <w:color w:val="000000" w:themeColor="text1"/>
          <w:sz w:val="22"/>
          <w:szCs w:val="22"/>
        </w:rPr>
      </w:pPr>
      <w:r w:rsidRPr="0021729C">
        <w:rPr>
          <w:b/>
          <w:color w:val="000000" w:themeColor="text1"/>
          <w:sz w:val="22"/>
          <w:szCs w:val="22"/>
        </w:rPr>
        <w:t>muszą być złoż</w:t>
      </w:r>
      <w:r w:rsidR="005C5203" w:rsidRPr="0021729C">
        <w:rPr>
          <w:b/>
          <w:color w:val="000000" w:themeColor="text1"/>
          <w:sz w:val="22"/>
          <w:szCs w:val="22"/>
        </w:rPr>
        <w:t>one w oryginale (forma pisemna)</w:t>
      </w:r>
      <w:r w:rsidRPr="0021729C">
        <w:rPr>
          <w:b/>
          <w:color w:val="000000" w:themeColor="text1"/>
          <w:sz w:val="22"/>
          <w:szCs w:val="22"/>
        </w:rPr>
        <w:t xml:space="preserve"> za pośrednictwem operatora pocztowego w rozumieniu ustawy z dnia 23 listopada 2012 r. – Prawo pocztowe (Dz.U z</w:t>
      </w:r>
      <w:r w:rsidR="00A24E95" w:rsidRPr="0021729C">
        <w:rPr>
          <w:b/>
          <w:color w:val="000000" w:themeColor="text1"/>
          <w:sz w:val="22"/>
          <w:szCs w:val="22"/>
        </w:rPr>
        <w:t xml:space="preserve"> 2017 r.</w:t>
      </w:r>
      <w:r w:rsidRPr="0021729C">
        <w:rPr>
          <w:b/>
          <w:color w:val="000000" w:themeColor="text1"/>
          <w:sz w:val="22"/>
          <w:szCs w:val="22"/>
        </w:rPr>
        <w:t xml:space="preserve"> poz. 1</w:t>
      </w:r>
      <w:r w:rsidR="00A24E95" w:rsidRPr="0021729C">
        <w:rPr>
          <w:b/>
          <w:color w:val="000000" w:themeColor="text1"/>
          <w:sz w:val="22"/>
          <w:szCs w:val="22"/>
        </w:rPr>
        <w:t xml:space="preserve">481 </w:t>
      </w:r>
      <w:proofErr w:type="spellStart"/>
      <w:r w:rsidR="00A24E95" w:rsidRPr="0021729C">
        <w:rPr>
          <w:b/>
          <w:color w:val="000000" w:themeColor="text1"/>
          <w:sz w:val="22"/>
          <w:szCs w:val="22"/>
        </w:rPr>
        <w:t>t.j</w:t>
      </w:r>
      <w:proofErr w:type="spellEnd"/>
      <w:r w:rsidR="00A24E95" w:rsidRPr="0021729C">
        <w:rPr>
          <w:b/>
          <w:color w:val="000000" w:themeColor="text1"/>
          <w:sz w:val="22"/>
          <w:szCs w:val="22"/>
        </w:rPr>
        <w:t>.</w:t>
      </w:r>
      <w:r w:rsidRPr="0021729C">
        <w:rPr>
          <w:b/>
          <w:color w:val="000000" w:themeColor="text1"/>
          <w:sz w:val="22"/>
          <w:szCs w:val="22"/>
        </w:rPr>
        <w:t>), osobiście lub za pośrednictwem posłańca.</w:t>
      </w:r>
    </w:p>
    <w:p w:rsidR="00CE6FE3" w:rsidRPr="0021729C" w:rsidRDefault="00CE6FE3" w:rsidP="005823FB">
      <w:pPr>
        <w:pStyle w:val="Akapitzlist"/>
        <w:numPr>
          <w:ilvl w:val="0"/>
          <w:numId w:val="33"/>
        </w:numPr>
        <w:spacing w:line="276" w:lineRule="auto"/>
        <w:rPr>
          <w:color w:val="000000" w:themeColor="text1"/>
          <w:sz w:val="22"/>
          <w:szCs w:val="22"/>
        </w:rPr>
      </w:pPr>
      <w:r w:rsidRPr="0021729C">
        <w:rPr>
          <w:color w:val="000000" w:themeColor="text1"/>
          <w:sz w:val="22"/>
          <w:szCs w:val="22"/>
        </w:rPr>
        <w:t xml:space="preserve">pozostałe dokumenty i oświadczenia (inne niż wymienione w </w:t>
      </w:r>
      <w:r w:rsidR="00C224B3" w:rsidRPr="0021729C">
        <w:rPr>
          <w:color w:val="000000" w:themeColor="text1"/>
          <w:sz w:val="22"/>
          <w:szCs w:val="22"/>
        </w:rPr>
        <w:t xml:space="preserve">ust. 3 </w:t>
      </w:r>
      <w:r w:rsidRPr="0021729C">
        <w:rPr>
          <w:color w:val="000000" w:themeColor="text1"/>
          <w:sz w:val="22"/>
          <w:szCs w:val="22"/>
        </w:rPr>
        <w:t>pkt</w:t>
      </w:r>
      <w:r w:rsidR="00E1277E" w:rsidRPr="0021729C">
        <w:rPr>
          <w:color w:val="000000" w:themeColor="text1"/>
          <w:sz w:val="22"/>
          <w:szCs w:val="22"/>
        </w:rPr>
        <w:t>.</w:t>
      </w:r>
      <w:r w:rsidR="00C224B3" w:rsidRPr="0021729C">
        <w:rPr>
          <w:color w:val="000000" w:themeColor="text1"/>
          <w:sz w:val="22"/>
          <w:szCs w:val="22"/>
        </w:rPr>
        <w:t xml:space="preserve"> 1</w:t>
      </w:r>
      <w:r w:rsidR="00396BB8" w:rsidRPr="0021729C">
        <w:rPr>
          <w:color w:val="000000" w:themeColor="text1"/>
          <w:sz w:val="22"/>
          <w:szCs w:val="22"/>
        </w:rPr>
        <w:t>)</w:t>
      </w:r>
      <w:r w:rsidRPr="0021729C">
        <w:rPr>
          <w:color w:val="000000" w:themeColor="text1"/>
          <w:sz w:val="22"/>
          <w:szCs w:val="22"/>
        </w:rPr>
        <w:t xml:space="preserve">, o które Zamawiający wzywa na podstawie art 26 ust. 2, 2f i 3 Pzp muszą być złożone </w:t>
      </w:r>
      <w:r w:rsidRPr="0021729C">
        <w:rPr>
          <w:b/>
          <w:color w:val="000000" w:themeColor="text1"/>
          <w:sz w:val="22"/>
          <w:szCs w:val="22"/>
        </w:rPr>
        <w:t>w oryginale lub kopii poświadczonej za zgodność z oryginałem, za pośrednictwem operatora pocztowego w rozumieniu ustawy z dnia 23 listopada 2012 r. – Prawo pocztowe (</w:t>
      </w:r>
      <w:r w:rsidR="00A24E95" w:rsidRPr="0021729C">
        <w:rPr>
          <w:b/>
          <w:color w:val="000000" w:themeColor="text1"/>
          <w:sz w:val="22"/>
          <w:szCs w:val="22"/>
        </w:rPr>
        <w:t>Dz.U z</w:t>
      </w:r>
      <w:r w:rsidR="005E4915" w:rsidRPr="0021729C">
        <w:rPr>
          <w:b/>
          <w:color w:val="000000" w:themeColor="text1"/>
          <w:sz w:val="22"/>
          <w:szCs w:val="22"/>
        </w:rPr>
        <w:t> </w:t>
      </w:r>
      <w:r w:rsidR="00A24E95" w:rsidRPr="0021729C">
        <w:rPr>
          <w:b/>
          <w:color w:val="000000" w:themeColor="text1"/>
          <w:sz w:val="22"/>
          <w:szCs w:val="22"/>
        </w:rPr>
        <w:t xml:space="preserve">2017 r. poz. 1481 </w:t>
      </w:r>
      <w:proofErr w:type="spellStart"/>
      <w:r w:rsidR="00A24E95" w:rsidRPr="0021729C">
        <w:rPr>
          <w:b/>
          <w:color w:val="000000" w:themeColor="text1"/>
          <w:sz w:val="22"/>
          <w:szCs w:val="22"/>
        </w:rPr>
        <w:t>t.j</w:t>
      </w:r>
      <w:proofErr w:type="spellEnd"/>
      <w:r w:rsidR="00A24E95" w:rsidRPr="0021729C">
        <w:rPr>
          <w:b/>
          <w:color w:val="000000" w:themeColor="text1"/>
          <w:sz w:val="22"/>
          <w:szCs w:val="22"/>
        </w:rPr>
        <w:t>.</w:t>
      </w:r>
      <w:r w:rsidRPr="0021729C">
        <w:rPr>
          <w:b/>
          <w:color w:val="000000" w:themeColor="text1"/>
          <w:sz w:val="22"/>
          <w:szCs w:val="22"/>
        </w:rPr>
        <w:t>), osobiście lub za pośrednictwem posłańca</w:t>
      </w:r>
      <w:r w:rsidR="002F0B43" w:rsidRPr="0021729C">
        <w:rPr>
          <w:b/>
          <w:color w:val="000000" w:themeColor="text1"/>
          <w:sz w:val="22"/>
          <w:szCs w:val="22"/>
        </w:rPr>
        <w:t>.</w:t>
      </w:r>
    </w:p>
    <w:p w:rsidR="005D42C4" w:rsidRPr="0021729C" w:rsidRDefault="00414D65" w:rsidP="005D42C4">
      <w:pPr>
        <w:numPr>
          <w:ilvl w:val="0"/>
          <w:numId w:val="3"/>
        </w:numPr>
        <w:spacing w:line="276" w:lineRule="auto"/>
        <w:ind w:left="284" w:hanging="284"/>
        <w:rPr>
          <w:color w:val="000000" w:themeColor="text1"/>
          <w:sz w:val="22"/>
          <w:szCs w:val="22"/>
          <w:lang w:eastAsia="ar-SA"/>
        </w:rPr>
      </w:pPr>
      <w:r w:rsidRPr="0021729C">
        <w:rPr>
          <w:color w:val="000000" w:themeColor="text1"/>
          <w:sz w:val="22"/>
          <w:szCs w:val="22"/>
        </w:rPr>
        <w:t>Poświadczenia za zgodność z oryginałem dokonuje odpowiednio wykonawca, podmiot na którego</w:t>
      </w:r>
      <w:r w:rsidRPr="0021729C">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21729C" w:rsidRDefault="00414D65" w:rsidP="005D42C4">
      <w:pPr>
        <w:numPr>
          <w:ilvl w:val="0"/>
          <w:numId w:val="3"/>
        </w:numPr>
        <w:spacing w:line="276" w:lineRule="auto"/>
        <w:ind w:left="284" w:hanging="284"/>
        <w:rPr>
          <w:color w:val="000000" w:themeColor="text1"/>
          <w:sz w:val="22"/>
          <w:szCs w:val="22"/>
          <w:lang w:eastAsia="ar-SA"/>
        </w:rPr>
      </w:pPr>
      <w:r w:rsidRPr="0021729C">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21729C">
        <w:rPr>
          <w:color w:val="000000" w:themeColor="text1"/>
          <w:sz w:val="22"/>
          <w:szCs w:val="22"/>
          <w:lang w:eastAsia="ar-SA"/>
        </w:rPr>
        <w:t>ust. 4</w:t>
      </w:r>
      <w:r w:rsidRPr="0021729C">
        <w:rPr>
          <w:color w:val="000000" w:themeColor="text1"/>
          <w:sz w:val="22"/>
          <w:szCs w:val="22"/>
          <w:lang w:eastAsia="ar-SA"/>
        </w:rPr>
        <w:t xml:space="preserve">. Poświadczenie za zgodność z oryginałem winno być </w:t>
      </w:r>
      <w:r w:rsidRPr="0021729C">
        <w:rPr>
          <w:color w:val="000000" w:themeColor="text1"/>
          <w:sz w:val="22"/>
          <w:szCs w:val="22"/>
          <w:lang w:eastAsia="ar-SA"/>
        </w:rPr>
        <w:lastRenderedPageBreak/>
        <w:t>sporządzone w sposób umożliwiający identyfikację podpisu (np. wraz z pieczątką osoby podpisującej kopie dokumentów za zgodność z oryginałem lub czytelny podpis bez pieczątki).</w:t>
      </w:r>
    </w:p>
    <w:p w:rsidR="005D42C4" w:rsidRPr="0021729C" w:rsidRDefault="00414D65" w:rsidP="005D42C4">
      <w:pPr>
        <w:numPr>
          <w:ilvl w:val="0"/>
          <w:numId w:val="3"/>
        </w:numPr>
        <w:spacing w:line="276" w:lineRule="auto"/>
        <w:ind w:left="284" w:hanging="284"/>
        <w:rPr>
          <w:color w:val="000000" w:themeColor="text1"/>
          <w:sz w:val="22"/>
          <w:szCs w:val="22"/>
          <w:lang w:eastAsia="ar-SA"/>
        </w:rPr>
      </w:pPr>
      <w:r w:rsidRPr="0021729C">
        <w:rPr>
          <w:color w:val="000000" w:themeColor="text1"/>
          <w:sz w:val="22"/>
          <w:szCs w:val="22"/>
          <w:lang w:eastAsia="ar-SA"/>
        </w:rPr>
        <w:t>Dokumenty sporządzone w języku obcym muszą być złożone wraz z ich tłumaczeniem na język polski.</w:t>
      </w:r>
    </w:p>
    <w:p w:rsidR="005D42C4" w:rsidRPr="0021729C" w:rsidRDefault="005D42C4" w:rsidP="005D42C4">
      <w:pPr>
        <w:numPr>
          <w:ilvl w:val="0"/>
          <w:numId w:val="3"/>
        </w:numPr>
        <w:spacing w:line="276" w:lineRule="auto"/>
        <w:ind w:left="284" w:hanging="284"/>
        <w:rPr>
          <w:color w:val="000000" w:themeColor="text1"/>
          <w:sz w:val="22"/>
          <w:szCs w:val="22"/>
          <w:lang w:eastAsia="ar-SA"/>
        </w:rPr>
      </w:pPr>
      <w:r w:rsidRPr="0021729C">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21729C">
        <w:rPr>
          <w:color w:val="000000" w:themeColor="text1"/>
          <w:sz w:val="22"/>
          <w:szCs w:val="22"/>
        </w:rPr>
        <w:t>t.j</w:t>
      </w:r>
      <w:proofErr w:type="spellEnd"/>
      <w:r w:rsidRPr="0021729C">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21729C">
        <w:rPr>
          <w:color w:val="000000" w:themeColor="text1"/>
          <w:sz w:val="22"/>
          <w:szCs w:val="22"/>
        </w:rPr>
        <w:t>t.j</w:t>
      </w:r>
      <w:proofErr w:type="spellEnd"/>
      <w:r w:rsidRPr="0021729C">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21729C" w:rsidRDefault="000F1197" w:rsidP="000F1197">
      <w:pPr>
        <w:numPr>
          <w:ilvl w:val="0"/>
          <w:numId w:val="3"/>
        </w:numPr>
        <w:spacing w:line="276" w:lineRule="auto"/>
        <w:ind w:left="284" w:hanging="284"/>
        <w:rPr>
          <w:color w:val="000000" w:themeColor="text1"/>
          <w:sz w:val="22"/>
          <w:szCs w:val="22"/>
        </w:rPr>
      </w:pPr>
      <w:r w:rsidRPr="0021729C">
        <w:rPr>
          <w:color w:val="000000" w:themeColor="text1"/>
          <w:sz w:val="22"/>
          <w:szCs w:val="22"/>
        </w:rPr>
        <w:t>Wszelka korespondencja winna być oznaczona numerem i nazwą postępowania oraz kierowana:</w:t>
      </w:r>
    </w:p>
    <w:p w:rsidR="00C67FAB" w:rsidRPr="0021729C" w:rsidRDefault="000F1197" w:rsidP="005823FB">
      <w:pPr>
        <w:pStyle w:val="Akapitzlist"/>
        <w:numPr>
          <w:ilvl w:val="0"/>
          <w:numId w:val="35"/>
        </w:numPr>
        <w:spacing w:line="276" w:lineRule="auto"/>
        <w:rPr>
          <w:color w:val="000000" w:themeColor="text1"/>
          <w:sz w:val="22"/>
          <w:szCs w:val="22"/>
        </w:rPr>
      </w:pPr>
      <w:r w:rsidRPr="0021729C">
        <w:rPr>
          <w:color w:val="000000" w:themeColor="text1"/>
          <w:sz w:val="22"/>
          <w:szCs w:val="22"/>
        </w:rPr>
        <w:t xml:space="preserve">w formie pisemnej na adres: Urząd </w:t>
      </w:r>
      <w:r w:rsidR="00C67FAB" w:rsidRPr="0021729C">
        <w:rPr>
          <w:color w:val="000000" w:themeColor="text1"/>
          <w:sz w:val="22"/>
          <w:szCs w:val="22"/>
        </w:rPr>
        <w:t>Miejski w Błażowej, Plac Jana Pawła II 1, 36-030 Błażowa,</w:t>
      </w:r>
    </w:p>
    <w:p w:rsidR="00C67FAB" w:rsidRPr="0021729C" w:rsidRDefault="000F1197" w:rsidP="005823FB">
      <w:pPr>
        <w:pStyle w:val="Akapitzlist"/>
        <w:numPr>
          <w:ilvl w:val="0"/>
          <w:numId w:val="35"/>
        </w:numPr>
        <w:spacing w:line="276" w:lineRule="auto"/>
        <w:rPr>
          <w:color w:val="000000" w:themeColor="text1"/>
          <w:sz w:val="22"/>
          <w:szCs w:val="22"/>
        </w:rPr>
      </w:pPr>
      <w:r w:rsidRPr="0021729C">
        <w:rPr>
          <w:color w:val="000000" w:themeColor="text1"/>
          <w:sz w:val="22"/>
          <w:szCs w:val="22"/>
        </w:rPr>
        <w:t xml:space="preserve">faksem na numer: 17 </w:t>
      </w:r>
      <w:r w:rsidR="00C67FAB" w:rsidRPr="0021729C">
        <w:rPr>
          <w:color w:val="000000" w:themeColor="text1"/>
          <w:sz w:val="22"/>
          <w:szCs w:val="22"/>
        </w:rPr>
        <w:t>22 97 077</w:t>
      </w:r>
      <w:r w:rsidRPr="0021729C">
        <w:rPr>
          <w:color w:val="000000" w:themeColor="text1"/>
          <w:sz w:val="22"/>
          <w:szCs w:val="22"/>
        </w:rPr>
        <w:t>,</w:t>
      </w:r>
    </w:p>
    <w:p w:rsidR="00500CE1" w:rsidRPr="0021729C" w:rsidRDefault="000F1197" w:rsidP="005823FB">
      <w:pPr>
        <w:pStyle w:val="Akapitzlist"/>
        <w:numPr>
          <w:ilvl w:val="0"/>
          <w:numId w:val="35"/>
        </w:numPr>
        <w:spacing w:line="276" w:lineRule="auto"/>
        <w:rPr>
          <w:color w:val="000000" w:themeColor="text1"/>
          <w:sz w:val="22"/>
          <w:szCs w:val="22"/>
        </w:rPr>
      </w:pPr>
      <w:r w:rsidRPr="0021729C">
        <w:rPr>
          <w:color w:val="000000" w:themeColor="text1"/>
          <w:sz w:val="22"/>
          <w:szCs w:val="22"/>
        </w:rPr>
        <w:t xml:space="preserve">przy użyciu środków komunikacji elektronicznej na adres e-mail: </w:t>
      </w:r>
      <w:hyperlink r:id="rId11" w:history="1">
        <w:r w:rsidR="000A30E9" w:rsidRPr="0021729C">
          <w:rPr>
            <w:rStyle w:val="Hipercze"/>
            <w:color w:val="000000" w:themeColor="text1"/>
            <w:sz w:val="22"/>
            <w:szCs w:val="22"/>
          </w:rPr>
          <w:t>gmina@blazowa.com.pl</w:t>
        </w:r>
      </w:hyperlink>
      <w:r w:rsidR="000A30E9" w:rsidRPr="0021729C">
        <w:rPr>
          <w:color w:val="000000" w:themeColor="text1"/>
          <w:sz w:val="22"/>
          <w:szCs w:val="22"/>
        </w:rPr>
        <w:t xml:space="preserve">. </w:t>
      </w:r>
    </w:p>
    <w:p w:rsidR="00C67FAB" w:rsidRPr="0021729C" w:rsidRDefault="00B31386" w:rsidP="003A10BE">
      <w:pPr>
        <w:numPr>
          <w:ilvl w:val="0"/>
          <w:numId w:val="3"/>
        </w:numPr>
        <w:spacing w:line="276" w:lineRule="auto"/>
        <w:ind w:left="284" w:hanging="284"/>
        <w:rPr>
          <w:color w:val="000000" w:themeColor="text1"/>
          <w:sz w:val="22"/>
          <w:szCs w:val="22"/>
        </w:rPr>
      </w:pPr>
      <w:r w:rsidRPr="0021729C">
        <w:rPr>
          <w:color w:val="000000" w:themeColor="text1"/>
          <w:sz w:val="22"/>
          <w:szCs w:val="22"/>
        </w:rPr>
        <w:t xml:space="preserve">W celu przyśpieszenia udzielania odpowiedzi na wpływające do Zamawiającego pytania </w:t>
      </w:r>
      <w:r w:rsidRPr="0021729C">
        <w:rPr>
          <w:b/>
          <w:color w:val="000000" w:themeColor="text1"/>
          <w:sz w:val="22"/>
          <w:szCs w:val="22"/>
        </w:rPr>
        <w:t>zaleca się przesyłanie treści pytań również w formie edytowalnej.</w:t>
      </w:r>
    </w:p>
    <w:p w:rsidR="003A10BE" w:rsidRPr="0021729C" w:rsidRDefault="00135DBC" w:rsidP="003A10BE">
      <w:pPr>
        <w:numPr>
          <w:ilvl w:val="0"/>
          <w:numId w:val="3"/>
        </w:numPr>
        <w:spacing w:line="276" w:lineRule="auto"/>
        <w:ind w:left="284" w:hanging="284"/>
        <w:rPr>
          <w:color w:val="000000" w:themeColor="text1"/>
          <w:sz w:val="22"/>
          <w:szCs w:val="22"/>
        </w:rPr>
      </w:pPr>
      <w:r w:rsidRPr="0021729C">
        <w:rPr>
          <w:color w:val="000000" w:themeColor="text1"/>
          <w:sz w:val="22"/>
          <w:szCs w:val="22"/>
        </w:rPr>
        <w:t>Osobą ze strony zamawiającego upoważnioną do kontaktu jest:</w:t>
      </w:r>
      <w:r w:rsidR="003A10BE" w:rsidRPr="0021729C">
        <w:rPr>
          <w:color w:val="000000" w:themeColor="text1"/>
          <w:sz w:val="22"/>
          <w:szCs w:val="22"/>
        </w:rPr>
        <w:t xml:space="preserve"> </w:t>
      </w:r>
      <w:r w:rsidR="00622AE6" w:rsidRPr="0021729C">
        <w:rPr>
          <w:color w:val="000000" w:themeColor="text1"/>
          <w:sz w:val="22"/>
          <w:szCs w:val="22"/>
        </w:rPr>
        <w:t>Jan Rabczak</w:t>
      </w:r>
      <w:r w:rsidR="003A10BE" w:rsidRPr="0021729C">
        <w:rPr>
          <w:color w:val="000000" w:themeColor="text1"/>
          <w:sz w:val="22"/>
          <w:szCs w:val="22"/>
        </w:rPr>
        <w:t xml:space="preserve"> tel. 17</w:t>
      </w:r>
      <w:r w:rsidR="00622AE6" w:rsidRPr="0021729C">
        <w:rPr>
          <w:color w:val="000000" w:themeColor="text1"/>
          <w:sz w:val="22"/>
          <w:szCs w:val="22"/>
        </w:rPr>
        <w:t>2301741</w:t>
      </w:r>
      <w:r w:rsidR="003A10BE" w:rsidRPr="0021729C">
        <w:rPr>
          <w:color w:val="000000" w:themeColor="text1"/>
          <w:sz w:val="22"/>
          <w:szCs w:val="22"/>
        </w:rPr>
        <w:t xml:space="preserve">, </w:t>
      </w:r>
      <w:r w:rsidR="00067AE1" w:rsidRPr="0021729C">
        <w:rPr>
          <w:color w:val="000000" w:themeColor="text1"/>
          <w:sz w:val="22"/>
          <w:szCs w:val="22"/>
        </w:rPr>
        <w:t>Michał Czapla tel. 172301734</w:t>
      </w:r>
      <w:r w:rsidR="005D42C4" w:rsidRPr="0021729C">
        <w:rPr>
          <w:color w:val="000000" w:themeColor="text1"/>
          <w:sz w:val="22"/>
          <w:szCs w:val="22"/>
        </w:rPr>
        <w:t>.</w:t>
      </w:r>
    </w:p>
    <w:p w:rsidR="00135DBC" w:rsidRPr="0021729C" w:rsidRDefault="00135DBC" w:rsidP="00062158">
      <w:pPr>
        <w:numPr>
          <w:ilvl w:val="0"/>
          <w:numId w:val="3"/>
        </w:numPr>
        <w:spacing w:line="276" w:lineRule="auto"/>
        <w:ind w:left="284" w:hanging="284"/>
        <w:rPr>
          <w:color w:val="000000" w:themeColor="text1"/>
          <w:sz w:val="22"/>
          <w:szCs w:val="22"/>
        </w:rPr>
      </w:pPr>
      <w:r w:rsidRPr="0021729C">
        <w:rPr>
          <w:color w:val="000000" w:themeColor="text1"/>
          <w:sz w:val="22"/>
          <w:szCs w:val="22"/>
        </w:rPr>
        <w:t xml:space="preserve">Wykonawcy we wszystkich kontaktach z Zamawiającym powinni powoływać się na znak sprawy nr: </w:t>
      </w:r>
      <w:r w:rsidRPr="0021729C">
        <w:rPr>
          <w:b/>
          <w:color w:val="000000" w:themeColor="text1"/>
          <w:sz w:val="22"/>
          <w:szCs w:val="22"/>
        </w:rPr>
        <w:t>GiB.271.</w:t>
      </w:r>
      <w:r w:rsidR="009134F3" w:rsidRPr="0021729C">
        <w:rPr>
          <w:b/>
          <w:color w:val="000000" w:themeColor="text1"/>
          <w:sz w:val="22"/>
          <w:szCs w:val="22"/>
        </w:rPr>
        <w:t>2</w:t>
      </w:r>
      <w:r w:rsidR="0021729C" w:rsidRPr="0021729C">
        <w:rPr>
          <w:b/>
          <w:color w:val="000000" w:themeColor="text1"/>
          <w:sz w:val="22"/>
          <w:szCs w:val="22"/>
        </w:rPr>
        <w:t>4</w:t>
      </w:r>
      <w:r w:rsidR="005D42C4" w:rsidRPr="0021729C">
        <w:rPr>
          <w:b/>
          <w:color w:val="000000" w:themeColor="text1"/>
          <w:sz w:val="22"/>
          <w:szCs w:val="22"/>
        </w:rPr>
        <w:t>.2018</w:t>
      </w:r>
      <w:r w:rsidR="00366845" w:rsidRPr="0021729C">
        <w:rPr>
          <w:color w:val="000000" w:themeColor="text1"/>
          <w:sz w:val="22"/>
          <w:szCs w:val="22"/>
        </w:rPr>
        <w:t>.</w:t>
      </w:r>
    </w:p>
    <w:p w:rsidR="00135DBC" w:rsidRPr="0021729C" w:rsidRDefault="00135DBC" w:rsidP="00304EDB">
      <w:pPr>
        <w:pStyle w:val="Nagwek1"/>
      </w:pPr>
      <w:r w:rsidRPr="0021729C">
        <w:t>Wymagania dotyczące wadium</w:t>
      </w:r>
    </w:p>
    <w:p w:rsidR="00C7797A" w:rsidRPr="0021729C" w:rsidRDefault="00C7797A" w:rsidP="00622AE6">
      <w:pPr>
        <w:pStyle w:val="Akapitzlist"/>
        <w:numPr>
          <w:ilvl w:val="0"/>
          <w:numId w:val="17"/>
        </w:numPr>
        <w:spacing w:line="276" w:lineRule="auto"/>
        <w:ind w:left="284" w:hanging="284"/>
        <w:rPr>
          <w:color w:val="000000" w:themeColor="text1"/>
          <w:sz w:val="22"/>
          <w:szCs w:val="22"/>
        </w:rPr>
      </w:pPr>
      <w:r w:rsidRPr="0021729C">
        <w:rPr>
          <w:color w:val="000000" w:themeColor="text1"/>
          <w:sz w:val="22"/>
          <w:szCs w:val="22"/>
        </w:rPr>
        <w:t xml:space="preserve">Zamawiający wymaga wniesienia wadium w </w:t>
      </w:r>
      <w:r w:rsidR="00622AE6" w:rsidRPr="0021729C">
        <w:rPr>
          <w:color w:val="000000" w:themeColor="text1"/>
          <w:sz w:val="22"/>
          <w:szCs w:val="22"/>
        </w:rPr>
        <w:t>wysokości</w:t>
      </w:r>
      <w:r w:rsidR="008622F3" w:rsidRPr="0021729C">
        <w:rPr>
          <w:color w:val="000000" w:themeColor="text1"/>
          <w:sz w:val="22"/>
          <w:szCs w:val="22"/>
        </w:rPr>
        <w:t>:</w:t>
      </w:r>
      <w:r w:rsidRPr="0021729C">
        <w:rPr>
          <w:color w:val="000000" w:themeColor="text1"/>
          <w:sz w:val="22"/>
          <w:szCs w:val="22"/>
        </w:rPr>
        <w:t xml:space="preserve"> </w:t>
      </w:r>
      <w:r w:rsidR="00622AE6" w:rsidRPr="0021729C">
        <w:rPr>
          <w:b/>
          <w:color w:val="000000" w:themeColor="text1"/>
          <w:sz w:val="22"/>
          <w:szCs w:val="22"/>
        </w:rPr>
        <w:t>3</w:t>
      </w:r>
      <w:r w:rsidR="0041133C" w:rsidRPr="0021729C">
        <w:rPr>
          <w:b/>
          <w:color w:val="000000" w:themeColor="text1"/>
          <w:sz w:val="22"/>
          <w:szCs w:val="22"/>
        </w:rPr>
        <w:t>.</w:t>
      </w:r>
      <w:r w:rsidRPr="0021729C">
        <w:rPr>
          <w:b/>
          <w:color w:val="000000" w:themeColor="text1"/>
          <w:sz w:val="22"/>
          <w:szCs w:val="22"/>
        </w:rPr>
        <w:t>000,00 zł</w:t>
      </w:r>
      <w:r w:rsidRPr="0021729C">
        <w:rPr>
          <w:color w:val="000000" w:themeColor="text1"/>
          <w:sz w:val="22"/>
          <w:szCs w:val="22"/>
        </w:rPr>
        <w:t xml:space="preserve"> (słownie: </w:t>
      </w:r>
      <w:r w:rsidR="00622AE6" w:rsidRPr="0021729C">
        <w:rPr>
          <w:b/>
          <w:color w:val="000000" w:themeColor="text1"/>
          <w:sz w:val="22"/>
          <w:szCs w:val="22"/>
        </w:rPr>
        <w:t xml:space="preserve">trzy </w:t>
      </w:r>
      <w:r w:rsidR="005B1602" w:rsidRPr="0021729C">
        <w:rPr>
          <w:b/>
          <w:color w:val="000000" w:themeColor="text1"/>
          <w:sz w:val="22"/>
          <w:szCs w:val="22"/>
        </w:rPr>
        <w:t>tysiąc</w:t>
      </w:r>
      <w:r w:rsidR="00622AE6" w:rsidRPr="0021729C">
        <w:rPr>
          <w:b/>
          <w:color w:val="000000" w:themeColor="text1"/>
          <w:sz w:val="22"/>
          <w:szCs w:val="22"/>
        </w:rPr>
        <w:t>e</w:t>
      </w:r>
      <w:r w:rsidRPr="0021729C">
        <w:rPr>
          <w:b/>
          <w:color w:val="000000" w:themeColor="text1"/>
          <w:sz w:val="22"/>
          <w:szCs w:val="22"/>
        </w:rPr>
        <w:t xml:space="preserve"> złotych 00/100</w:t>
      </w:r>
      <w:r w:rsidRPr="0021729C">
        <w:rPr>
          <w:color w:val="000000" w:themeColor="text1"/>
          <w:sz w:val="22"/>
          <w:szCs w:val="22"/>
        </w:rPr>
        <w:t>).</w:t>
      </w:r>
    </w:p>
    <w:p w:rsidR="001D679E" w:rsidRPr="0021729C" w:rsidRDefault="001D679E" w:rsidP="006B2D8B">
      <w:pPr>
        <w:pStyle w:val="Akapitzlist"/>
        <w:numPr>
          <w:ilvl w:val="0"/>
          <w:numId w:val="17"/>
        </w:numPr>
        <w:spacing w:line="276" w:lineRule="auto"/>
        <w:ind w:left="284" w:hanging="284"/>
        <w:rPr>
          <w:color w:val="000000" w:themeColor="text1"/>
          <w:sz w:val="22"/>
          <w:szCs w:val="22"/>
        </w:rPr>
      </w:pPr>
      <w:r w:rsidRPr="0021729C">
        <w:rPr>
          <w:color w:val="000000" w:themeColor="text1"/>
          <w:sz w:val="22"/>
          <w:szCs w:val="22"/>
        </w:rPr>
        <w:t xml:space="preserve">Zasady wnoszenia wadium: </w:t>
      </w:r>
    </w:p>
    <w:p w:rsidR="008622F3" w:rsidRPr="0021729C" w:rsidRDefault="00B80721"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W</w:t>
      </w:r>
      <w:r w:rsidR="001D679E" w:rsidRPr="0021729C">
        <w:rPr>
          <w:color w:val="000000" w:themeColor="text1"/>
          <w:sz w:val="22"/>
          <w:szCs w:val="22"/>
        </w:rPr>
        <w:t>adium,</w:t>
      </w:r>
      <w:r w:rsidR="001D679E" w:rsidRPr="0021729C">
        <w:rPr>
          <w:i/>
          <w:iCs/>
          <w:color w:val="000000" w:themeColor="text1"/>
          <w:sz w:val="22"/>
          <w:szCs w:val="22"/>
        </w:rPr>
        <w:t xml:space="preserve"> </w:t>
      </w:r>
      <w:r w:rsidR="001D679E" w:rsidRPr="0021729C">
        <w:rPr>
          <w:color w:val="000000" w:themeColor="text1"/>
          <w:sz w:val="22"/>
          <w:szCs w:val="22"/>
        </w:rPr>
        <w:t>należy wnieść przed upływem terminu składania ofert</w:t>
      </w:r>
      <w:r w:rsidR="00C7797A" w:rsidRPr="0021729C">
        <w:rPr>
          <w:color w:val="000000" w:themeColor="text1"/>
          <w:sz w:val="22"/>
          <w:szCs w:val="22"/>
        </w:rPr>
        <w:t xml:space="preserve"> wyznaczonego datą i godziną</w:t>
      </w:r>
      <w:r w:rsidR="001D679E" w:rsidRPr="0021729C">
        <w:rPr>
          <w:color w:val="000000" w:themeColor="text1"/>
          <w:sz w:val="22"/>
          <w:szCs w:val="22"/>
        </w:rPr>
        <w:t>.</w:t>
      </w:r>
      <w:r w:rsidR="00C7797A" w:rsidRPr="0021729C">
        <w:rPr>
          <w:color w:val="000000" w:themeColor="text1"/>
          <w:sz w:val="22"/>
          <w:szCs w:val="22"/>
        </w:rPr>
        <w:t xml:space="preserve"> Niewniesienie wadium do upływu wyznaczonego terminu (oznaczonego datą i godziną) skutkuje odrzuceniem oferty na podstawie art. 89 ust 1 pkt. 7 b</w:t>
      </w:r>
      <w:r w:rsidR="0041133C" w:rsidRPr="0021729C">
        <w:rPr>
          <w:color w:val="000000" w:themeColor="text1"/>
          <w:sz w:val="22"/>
          <w:szCs w:val="22"/>
        </w:rPr>
        <w:t xml:space="preserve"> ustawy</w:t>
      </w:r>
      <w:r w:rsidR="00C7797A" w:rsidRPr="0021729C">
        <w:rPr>
          <w:color w:val="000000" w:themeColor="text1"/>
          <w:sz w:val="22"/>
          <w:szCs w:val="22"/>
        </w:rPr>
        <w:t xml:space="preserve"> Pzp.</w:t>
      </w:r>
    </w:p>
    <w:p w:rsidR="008622F3" w:rsidRPr="0021729C" w:rsidRDefault="00B80721"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W</w:t>
      </w:r>
      <w:r w:rsidR="001D679E" w:rsidRPr="0021729C">
        <w:rPr>
          <w:color w:val="000000" w:themeColor="text1"/>
          <w:sz w:val="22"/>
          <w:szCs w:val="22"/>
        </w:rPr>
        <w:t xml:space="preserve">adium może być wniesione w jednej z form wymienionych w art. 45 ust. 6 ustawy Pzp. </w:t>
      </w:r>
    </w:p>
    <w:p w:rsidR="00B80721" w:rsidRPr="0021729C" w:rsidRDefault="00B80721"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W</w:t>
      </w:r>
      <w:r w:rsidR="001D679E" w:rsidRPr="0021729C">
        <w:rPr>
          <w:color w:val="000000" w:themeColor="text1"/>
          <w:sz w:val="22"/>
          <w:szCs w:val="22"/>
        </w:rPr>
        <w:t>adium w pieniądzu w zł</w:t>
      </w:r>
      <w:r w:rsidR="0041133C" w:rsidRPr="0021729C">
        <w:rPr>
          <w:color w:val="000000" w:themeColor="text1"/>
          <w:sz w:val="22"/>
          <w:szCs w:val="22"/>
        </w:rPr>
        <w:t>otych</w:t>
      </w:r>
      <w:r w:rsidR="001D679E" w:rsidRPr="0021729C">
        <w:rPr>
          <w:color w:val="000000" w:themeColor="text1"/>
          <w:sz w:val="22"/>
          <w:szCs w:val="22"/>
        </w:rPr>
        <w:t xml:space="preserve"> (PLN) należy wnieść na </w:t>
      </w:r>
      <w:r w:rsidR="008622F3" w:rsidRPr="0021729C">
        <w:rPr>
          <w:color w:val="000000" w:themeColor="text1"/>
          <w:sz w:val="22"/>
          <w:szCs w:val="22"/>
        </w:rPr>
        <w:t>rachunek bankowy</w:t>
      </w:r>
      <w:r w:rsidR="001D679E" w:rsidRPr="0021729C">
        <w:rPr>
          <w:color w:val="000000" w:themeColor="text1"/>
          <w:sz w:val="22"/>
          <w:szCs w:val="22"/>
        </w:rPr>
        <w:t xml:space="preserve"> Urzędu Miejskiego w Błażowej numer konta </w:t>
      </w:r>
      <w:r w:rsidR="001D679E" w:rsidRPr="0021729C">
        <w:rPr>
          <w:b/>
          <w:bCs/>
          <w:color w:val="000000" w:themeColor="text1"/>
          <w:sz w:val="22"/>
          <w:szCs w:val="22"/>
        </w:rPr>
        <w:t xml:space="preserve">52 9158 0001 2001 0000 0257 0006 </w:t>
      </w:r>
      <w:r w:rsidRPr="0021729C">
        <w:rPr>
          <w:bCs/>
          <w:color w:val="000000" w:themeColor="text1"/>
          <w:sz w:val="22"/>
          <w:szCs w:val="22"/>
        </w:rPr>
        <w:t xml:space="preserve">prowadzony </w:t>
      </w:r>
      <w:r w:rsidR="002F0CC0" w:rsidRPr="0021729C">
        <w:rPr>
          <w:color w:val="000000" w:themeColor="text1"/>
          <w:sz w:val="22"/>
          <w:szCs w:val="22"/>
        </w:rPr>
        <w:t xml:space="preserve">w Banku Spółdzielczym </w:t>
      </w:r>
      <w:r w:rsidRPr="0021729C">
        <w:rPr>
          <w:color w:val="000000" w:themeColor="text1"/>
          <w:sz w:val="22"/>
          <w:szCs w:val="22"/>
        </w:rPr>
        <w:t>w </w:t>
      </w:r>
      <w:r w:rsidR="00AD7CD0" w:rsidRPr="0021729C">
        <w:rPr>
          <w:color w:val="000000" w:themeColor="text1"/>
          <w:sz w:val="22"/>
          <w:szCs w:val="22"/>
        </w:rPr>
        <w:t>Błażowej.</w:t>
      </w:r>
    </w:p>
    <w:p w:rsidR="00B80721" w:rsidRPr="0021729C" w:rsidRDefault="00AD7CD0"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21729C">
        <w:rPr>
          <w:color w:val="000000" w:themeColor="text1"/>
          <w:sz w:val="22"/>
          <w:szCs w:val="22"/>
        </w:rPr>
        <w:t>ytułu wadium powinny zawierać w </w:t>
      </w:r>
      <w:r w:rsidRPr="0021729C">
        <w:rPr>
          <w:color w:val="000000" w:themeColor="text1"/>
          <w:sz w:val="22"/>
          <w:szCs w:val="22"/>
        </w:rPr>
        <w:t xml:space="preserve">tytule przelewu znak sprawy postępowania tj. </w:t>
      </w:r>
      <w:r w:rsidR="0041133C" w:rsidRPr="0021729C">
        <w:rPr>
          <w:b/>
          <w:color w:val="000000" w:themeColor="text1"/>
          <w:sz w:val="22"/>
          <w:szCs w:val="22"/>
        </w:rPr>
        <w:t>GiB</w:t>
      </w:r>
      <w:r w:rsidR="00C87D3A" w:rsidRPr="0021729C">
        <w:rPr>
          <w:b/>
          <w:color w:val="000000" w:themeColor="text1"/>
          <w:sz w:val="22"/>
          <w:szCs w:val="22"/>
        </w:rPr>
        <w:t>.271.</w:t>
      </w:r>
      <w:r w:rsidR="009134F3" w:rsidRPr="0021729C">
        <w:rPr>
          <w:b/>
          <w:color w:val="000000" w:themeColor="text1"/>
          <w:sz w:val="22"/>
          <w:szCs w:val="22"/>
        </w:rPr>
        <w:t>2</w:t>
      </w:r>
      <w:r w:rsidR="0021729C" w:rsidRPr="0021729C">
        <w:rPr>
          <w:b/>
          <w:color w:val="000000" w:themeColor="text1"/>
          <w:sz w:val="22"/>
          <w:szCs w:val="22"/>
        </w:rPr>
        <w:t>4</w:t>
      </w:r>
      <w:r w:rsidR="00B80721" w:rsidRPr="0021729C">
        <w:rPr>
          <w:b/>
          <w:color w:val="000000" w:themeColor="text1"/>
          <w:sz w:val="22"/>
          <w:szCs w:val="22"/>
        </w:rPr>
        <w:t>.2018</w:t>
      </w:r>
      <w:r w:rsidRPr="0021729C">
        <w:rPr>
          <w:color w:val="000000" w:themeColor="text1"/>
          <w:sz w:val="22"/>
          <w:szCs w:val="22"/>
        </w:rPr>
        <w:t>.</w:t>
      </w:r>
      <w:r w:rsidR="001D679E" w:rsidRPr="0021729C">
        <w:rPr>
          <w:color w:val="000000" w:themeColor="text1"/>
          <w:sz w:val="22"/>
          <w:szCs w:val="22"/>
        </w:rPr>
        <w:t xml:space="preserve"> </w:t>
      </w:r>
    </w:p>
    <w:p w:rsidR="00B80721" w:rsidRPr="0021729C" w:rsidRDefault="001D679E"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 xml:space="preserve">W przypadku wniesienia wadium w formie pieniężnej za pośrednictwem banku, skutek wpłaty następuje w dniu i godzinie </w:t>
      </w:r>
      <w:r w:rsidR="0041133C" w:rsidRPr="0021729C">
        <w:rPr>
          <w:color w:val="000000" w:themeColor="text1"/>
          <w:sz w:val="22"/>
          <w:szCs w:val="22"/>
        </w:rPr>
        <w:t>uznania ww. rachunku bankowego Z</w:t>
      </w:r>
      <w:r w:rsidRPr="0021729C">
        <w:rPr>
          <w:color w:val="000000" w:themeColor="text1"/>
          <w:sz w:val="22"/>
          <w:szCs w:val="22"/>
        </w:rPr>
        <w:t>amawiającego.</w:t>
      </w:r>
    </w:p>
    <w:p w:rsidR="00B80721" w:rsidRPr="0021729C" w:rsidRDefault="003E0C56" w:rsidP="000D2C76">
      <w:pPr>
        <w:pStyle w:val="Akapitzlist"/>
        <w:numPr>
          <w:ilvl w:val="0"/>
          <w:numId w:val="49"/>
        </w:numPr>
        <w:spacing w:line="276" w:lineRule="auto"/>
        <w:ind w:left="567" w:hanging="283"/>
        <w:rPr>
          <w:color w:val="000000" w:themeColor="text1"/>
          <w:sz w:val="22"/>
          <w:szCs w:val="22"/>
        </w:rPr>
      </w:pPr>
      <w:r w:rsidRPr="0021729C">
        <w:rPr>
          <w:bCs/>
          <w:color w:val="000000" w:themeColor="text1"/>
          <w:sz w:val="22"/>
          <w:szCs w:val="22"/>
        </w:rPr>
        <w:t>W</w:t>
      </w:r>
      <w:r w:rsidRPr="0021729C">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21729C">
        <w:rPr>
          <w:b/>
          <w:bCs/>
          <w:color w:val="000000" w:themeColor="text1"/>
          <w:sz w:val="22"/>
          <w:szCs w:val="22"/>
          <w:shd w:val="clear" w:color="auto" w:fill="FFFFFF"/>
        </w:rPr>
        <w:t>Oryginał składa się jako odrębną część oferty</w:t>
      </w:r>
      <w:r w:rsidRPr="0021729C">
        <w:rPr>
          <w:bCs/>
          <w:color w:val="000000" w:themeColor="text1"/>
          <w:sz w:val="22"/>
          <w:szCs w:val="22"/>
          <w:shd w:val="clear" w:color="auto" w:fill="FFFFFF"/>
        </w:rPr>
        <w:t>.</w:t>
      </w:r>
    </w:p>
    <w:p w:rsidR="00B80721" w:rsidRPr="0021729C" w:rsidRDefault="00AD7CD0"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Wadium w innej formie niż pieniądz należy złożyć w sekretariacie Urzędu Miejskiego w </w:t>
      </w:r>
      <w:r w:rsidR="003E0C56" w:rsidRPr="0021729C">
        <w:rPr>
          <w:color w:val="000000" w:themeColor="text1"/>
          <w:sz w:val="22"/>
          <w:szCs w:val="22"/>
        </w:rPr>
        <w:t>Błażowej</w:t>
      </w:r>
      <w:r w:rsidRPr="0021729C">
        <w:rPr>
          <w:color w:val="000000" w:themeColor="text1"/>
          <w:sz w:val="22"/>
          <w:szCs w:val="22"/>
        </w:rPr>
        <w:t xml:space="preserve"> w pok. nr 11 w formie oryginału. </w:t>
      </w:r>
      <w:r w:rsidRPr="0021729C">
        <w:rPr>
          <w:b/>
          <w:color w:val="000000" w:themeColor="text1"/>
          <w:sz w:val="22"/>
          <w:szCs w:val="22"/>
        </w:rPr>
        <w:t xml:space="preserve">Prosimy nie </w:t>
      </w:r>
      <w:r w:rsidR="0041133C" w:rsidRPr="0021729C">
        <w:rPr>
          <w:b/>
          <w:color w:val="000000" w:themeColor="text1"/>
          <w:sz w:val="22"/>
          <w:szCs w:val="22"/>
        </w:rPr>
        <w:t>zszywać z ofertą</w:t>
      </w:r>
      <w:r w:rsidRPr="0021729C">
        <w:rPr>
          <w:b/>
          <w:color w:val="000000" w:themeColor="text1"/>
          <w:sz w:val="22"/>
          <w:szCs w:val="22"/>
        </w:rPr>
        <w:t xml:space="preserve"> oryginału gwarancji lub poręczenia.</w:t>
      </w:r>
      <w:r w:rsidRPr="0021729C">
        <w:rPr>
          <w:color w:val="000000" w:themeColor="text1"/>
          <w:sz w:val="22"/>
          <w:szCs w:val="22"/>
        </w:rPr>
        <w:t xml:space="preserve"> Wadium w formie poręczenia lub gwarancji musi obejmować cały okres związania ofertą, a beneficjentem takich dokumentów musi być Zamawiający.</w:t>
      </w:r>
    </w:p>
    <w:p w:rsidR="00B80721" w:rsidRPr="0021729C" w:rsidRDefault="00AD7CD0"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21729C">
        <w:rPr>
          <w:color w:val="000000" w:themeColor="text1"/>
          <w:sz w:val="22"/>
          <w:szCs w:val="22"/>
        </w:rPr>
        <w:t>i nazwiska). Z treści gwarancji</w:t>
      </w:r>
      <w:r w:rsidRPr="0021729C">
        <w:rPr>
          <w:color w:val="000000" w:themeColor="text1"/>
          <w:sz w:val="22"/>
          <w:szCs w:val="22"/>
        </w:rPr>
        <w:t xml:space="preserve">/poręczenia winno wynikać bezwarunkowe i nieodwołalne zobowiązanie Gwaranta do wypłaty Zamawiającemu, na jego </w:t>
      </w:r>
      <w:r w:rsidRPr="0021729C">
        <w:rPr>
          <w:color w:val="000000" w:themeColor="text1"/>
          <w:sz w:val="22"/>
          <w:szCs w:val="22"/>
        </w:rPr>
        <w:lastRenderedPageBreak/>
        <w:t>pierwsze żądanie, pełnej kwoty wadium we wszystkich okolicznościach określonych w art. 46 ust. 4a i 5</w:t>
      </w:r>
      <w:r w:rsidR="00CF6BFF" w:rsidRPr="0021729C">
        <w:rPr>
          <w:color w:val="000000" w:themeColor="text1"/>
          <w:sz w:val="22"/>
          <w:szCs w:val="22"/>
        </w:rPr>
        <w:t xml:space="preserve"> ustawy</w:t>
      </w:r>
      <w:r w:rsidRPr="0021729C">
        <w:rPr>
          <w:color w:val="000000" w:themeColor="text1"/>
          <w:sz w:val="22"/>
          <w:szCs w:val="22"/>
        </w:rPr>
        <w:t xml:space="preserve"> Pzp</w:t>
      </w:r>
      <w:r w:rsidR="00CF6BFF" w:rsidRPr="0021729C">
        <w:rPr>
          <w:color w:val="000000" w:themeColor="text1"/>
          <w:sz w:val="22"/>
          <w:szCs w:val="22"/>
        </w:rPr>
        <w:t>.</w:t>
      </w:r>
    </w:p>
    <w:p w:rsidR="001D679E" w:rsidRPr="0021729C" w:rsidRDefault="001D679E" w:rsidP="000D2C76">
      <w:pPr>
        <w:pStyle w:val="Akapitzlist"/>
        <w:numPr>
          <w:ilvl w:val="0"/>
          <w:numId w:val="49"/>
        </w:numPr>
        <w:spacing w:line="276" w:lineRule="auto"/>
        <w:ind w:left="567" w:hanging="283"/>
        <w:rPr>
          <w:color w:val="000000" w:themeColor="text1"/>
          <w:sz w:val="22"/>
          <w:szCs w:val="22"/>
        </w:rPr>
      </w:pPr>
      <w:r w:rsidRPr="0021729C">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21729C" w:rsidRDefault="001D679E" w:rsidP="006B2D8B">
      <w:pPr>
        <w:pStyle w:val="Akapitzlist"/>
        <w:numPr>
          <w:ilvl w:val="0"/>
          <w:numId w:val="17"/>
        </w:numPr>
        <w:spacing w:line="276" w:lineRule="auto"/>
        <w:ind w:left="284" w:hanging="284"/>
        <w:rPr>
          <w:color w:val="000000" w:themeColor="text1"/>
          <w:sz w:val="22"/>
          <w:szCs w:val="22"/>
        </w:rPr>
      </w:pPr>
      <w:r w:rsidRPr="0021729C">
        <w:rPr>
          <w:color w:val="000000" w:themeColor="text1"/>
          <w:sz w:val="22"/>
          <w:szCs w:val="22"/>
        </w:rPr>
        <w:t>Zasady zwrotu wadium:</w:t>
      </w:r>
    </w:p>
    <w:p w:rsidR="001D679E" w:rsidRPr="0021729C" w:rsidRDefault="001D679E" w:rsidP="001D679E">
      <w:pPr>
        <w:spacing w:line="276" w:lineRule="auto"/>
        <w:ind w:left="284"/>
        <w:rPr>
          <w:color w:val="000000" w:themeColor="text1"/>
          <w:sz w:val="22"/>
          <w:szCs w:val="22"/>
          <w:u w:val="single"/>
        </w:rPr>
      </w:pPr>
      <w:r w:rsidRPr="0021729C">
        <w:rPr>
          <w:color w:val="000000" w:themeColor="text1"/>
          <w:sz w:val="22"/>
          <w:szCs w:val="22"/>
        </w:rPr>
        <w:t xml:space="preserve">Wadium wniesione w pieniądzu zamawiający zwróci, zgodnie z art. 46 ust. 4 ustawy Pzp, wraz </w:t>
      </w:r>
      <w:r w:rsidR="00976B37" w:rsidRPr="0021729C">
        <w:rPr>
          <w:color w:val="000000" w:themeColor="text1"/>
          <w:sz w:val="22"/>
          <w:szCs w:val="22"/>
        </w:rPr>
        <w:br/>
      </w:r>
      <w:r w:rsidRPr="0021729C">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21729C">
        <w:rPr>
          <w:color w:val="000000" w:themeColor="text1"/>
          <w:sz w:val="22"/>
          <w:szCs w:val="22"/>
        </w:rPr>
        <w:t>achunek bankowy wskazany przez W</w:t>
      </w:r>
      <w:r w:rsidRPr="0021729C">
        <w:rPr>
          <w:color w:val="000000" w:themeColor="text1"/>
          <w:sz w:val="22"/>
          <w:szCs w:val="22"/>
        </w:rPr>
        <w:t>ykonawcę.</w:t>
      </w:r>
    </w:p>
    <w:p w:rsidR="001D679E" w:rsidRPr="0021729C" w:rsidRDefault="001D679E" w:rsidP="006B2D8B">
      <w:pPr>
        <w:pStyle w:val="Akapitzlist"/>
        <w:numPr>
          <w:ilvl w:val="0"/>
          <w:numId w:val="17"/>
        </w:numPr>
        <w:spacing w:line="276" w:lineRule="auto"/>
        <w:ind w:left="284" w:hanging="284"/>
        <w:rPr>
          <w:color w:val="000000" w:themeColor="text1"/>
          <w:sz w:val="22"/>
          <w:szCs w:val="22"/>
        </w:rPr>
      </w:pPr>
      <w:r w:rsidRPr="0021729C">
        <w:rPr>
          <w:color w:val="000000" w:themeColor="text1"/>
          <w:sz w:val="22"/>
          <w:szCs w:val="22"/>
        </w:rPr>
        <w:t>Utrata wadium:</w:t>
      </w:r>
    </w:p>
    <w:p w:rsidR="001D679E" w:rsidRPr="0021729C" w:rsidRDefault="001D679E" w:rsidP="006B2D8B">
      <w:pPr>
        <w:pStyle w:val="Akapitzlist"/>
        <w:numPr>
          <w:ilvl w:val="0"/>
          <w:numId w:val="18"/>
        </w:numPr>
        <w:spacing w:line="276" w:lineRule="auto"/>
        <w:ind w:left="567" w:hanging="283"/>
        <w:rPr>
          <w:color w:val="000000" w:themeColor="text1"/>
          <w:sz w:val="22"/>
          <w:szCs w:val="22"/>
          <w:u w:val="single"/>
        </w:rPr>
      </w:pPr>
      <w:r w:rsidRPr="0021729C">
        <w:rPr>
          <w:color w:val="000000" w:themeColor="text1"/>
          <w:sz w:val="22"/>
          <w:szCs w:val="22"/>
        </w:rPr>
        <w:t>zgodnie z art. 46 ust. 5 ustawy Pzp, Zamawiający zatrzymuje wadium wraz z odsetkami, jeżeli wykonawca, którego oferta została wybrana:</w:t>
      </w:r>
    </w:p>
    <w:p w:rsidR="001D679E" w:rsidRPr="0021729C" w:rsidRDefault="001D679E" w:rsidP="006B2D8B">
      <w:pPr>
        <w:pStyle w:val="Akapitzlist"/>
        <w:numPr>
          <w:ilvl w:val="0"/>
          <w:numId w:val="19"/>
        </w:numPr>
        <w:spacing w:line="276" w:lineRule="auto"/>
        <w:ind w:left="851" w:hanging="284"/>
        <w:rPr>
          <w:color w:val="000000" w:themeColor="text1"/>
          <w:sz w:val="22"/>
          <w:szCs w:val="22"/>
          <w:u w:val="single"/>
        </w:rPr>
      </w:pPr>
      <w:r w:rsidRPr="0021729C">
        <w:rPr>
          <w:color w:val="000000" w:themeColor="text1"/>
          <w:sz w:val="22"/>
          <w:szCs w:val="22"/>
        </w:rPr>
        <w:t>odmówił podpisania umowy w sprawie zamówienia publicznego na warunkach określonych w ofercie,</w:t>
      </w:r>
    </w:p>
    <w:p w:rsidR="001D679E" w:rsidRPr="0021729C" w:rsidRDefault="001D679E" w:rsidP="006B2D8B">
      <w:pPr>
        <w:pStyle w:val="Akapitzlist"/>
        <w:numPr>
          <w:ilvl w:val="0"/>
          <w:numId w:val="19"/>
        </w:numPr>
        <w:spacing w:line="276" w:lineRule="auto"/>
        <w:ind w:left="851" w:hanging="284"/>
        <w:rPr>
          <w:color w:val="000000" w:themeColor="text1"/>
          <w:sz w:val="22"/>
          <w:szCs w:val="22"/>
          <w:u w:val="single"/>
        </w:rPr>
      </w:pPr>
      <w:r w:rsidRPr="0021729C">
        <w:rPr>
          <w:color w:val="000000" w:themeColor="text1"/>
          <w:sz w:val="22"/>
          <w:szCs w:val="22"/>
        </w:rPr>
        <w:t>nie wniósł wymaganego zabezpieczenia należytego wykonania umowy,</w:t>
      </w:r>
    </w:p>
    <w:p w:rsidR="001D679E" w:rsidRPr="0021729C" w:rsidRDefault="001D679E" w:rsidP="006B2D8B">
      <w:pPr>
        <w:pStyle w:val="Akapitzlist"/>
        <w:numPr>
          <w:ilvl w:val="0"/>
          <w:numId w:val="19"/>
        </w:numPr>
        <w:spacing w:line="276" w:lineRule="auto"/>
        <w:ind w:left="851" w:hanging="284"/>
        <w:rPr>
          <w:color w:val="000000" w:themeColor="text1"/>
          <w:sz w:val="22"/>
          <w:szCs w:val="22"/>
          <w:u w:val="single"/>
        </w:rPr>
      </w:pPr>
      <w:r w:rsidRPr="0021729C">
        <w:rPr>
          <w:color w:val="000000" w:themeColor="text1"/>
          <w:sz w:val="22"/>
          <w:szCs w:val="22"/>
        </w:rPr>
        <w:t>zawarcie umowy w sprawie zamówienia pu</w:t>
      </w:r>
      <w:r w:rsidR="004F5FD1" w:rsidRPr="0021729C">
        <w:rPr>
          <w:color w:val="000000" w:themeColor="text1"/>
          <w:sz w:val="22"/>
          <w:szCs w:val="22"/>
        </w:rPr>
        <w:t xml:space="preserve">blicznego stało się niemożliwe </w:t>
      </w:r>
      <w:r w:rsidRPr="0021729C">
        <w:rPr>
          <w:color w:val="000000" w:themeColor="text1"/>
          <w:sz w:val="22"/>
          <w:szCs w:val="22"/>
        </w:rPr>
        <w:t>z przyczyn leżących po stronie wykonawcy.</w:t>
      </w:r>
    </w:p>
    <w:p w:rsidR="000D7374" w:rsidRPr="0021729C" w:rsidRDefault="001D679E" w:rsidP="006B2D8B">
      <w:pPr>
        <w:pStyle w:val="Akapitzlist"/>
        <w:numPr>
          <w:ilvl w:val="0"/>
          <w:numId w:val="18"/>
        </w:numPr>
        <w:spacing w:line="276" w:lineRule="auto"/>
        <w:rPr>
          <w:color w:val="000000" w:themeColor="text1"/>
          <w:sz w:val="22"/>
          <w:szCs w:val="22"/>
          <w:u w:val="single"/>
        </w:rPr>
      </w:pPr>
      <w:r w:rsidRPr="0021729C">
        <w:rPr>
          <w:color w:val="000000" w:themeColor="text1"/>
          <w:sz w:val="22"/>
          <w:szCs w:val="22"/>
        </w:rPr>
        <w:t>zamawiający zatrzymuje wadium wraz z odsetkami, jeżeli wykonawca w odpowiedzi na wezwanie, o którym mowa w art. 26 ust. 3</w:t>
      </w:r>
      <w:r w:rsidR="00CF6BFF" w:rsidRPr="0021729C">
        <w:rPr>
          <w:color w:val="000000" w:themeColor="text1"/>
          <w:sz w:val="22"/>
          <w:szCs w:val="22"/>
        </w:rPr>
        <w:t xml:space="preserve"> i 3a</w:t>
      </w:r>
      <w:r w:rsidRPr="0021729C">
        <w:rPr>
          <w:color w:val="000000" w:themeColor="text1"/>
          <w:sz w:val="22"/>
          <w:szCs w:val="22"/>
        </w:rPr>
        <w:t xml:space="preserve">, z przyczyn leżących po jego stronie, </w:t>
      </w:r>
      <w:r w:rsidR="00CF6BFF" w:rsidRPr="0021729C">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21729C">
        <w:rPr>
          <w:color w:val="000000" w:themeColor="text1"/>
          <w:sz w:val="22"/>
          <w:szCs w:val="22"/>
        </w:rPr>
        <w:t>.</w:t>
      </w:r>
    </w:p>
    <w:p w:rsidR="00135DBC" w:rsidRPr="0021729C" w:rsidRDefault="00135DBC" w:rsidP="00304EDB">
      <w:pPr>
        <w:pStyle w:val="Nagwek1"/>
      </w:pPr>
      <w:r w:rsidRPr="0021729C">
        <w:t>Termin związania ofertą</w:t>
      </w:r>
    </w:p>
    <w:p w:rsidR="00135DBC" w:rsidRPr="0021729C" w:rsidRDefault="00135DBC" w:rsidP="007441DB">
      <w:pPr>
        <w:pStyle w:val="Akapitzlist"/>
        <w:numPr>
          <w:ilvl w:val="0"/>
          <w:numId w:val="4"/>
        </w:numPr>
        <w:spacing w:line="276" w:lineRule="auto"/>
        <w:ind w:left="284" w:hanging="284"/>
        <w:rPr>
          <w:color w:val="000000" w:themeColor="text1"/>
          <w:sz w:val="22"/>
          <w:szCs w:val="22"/>
        </w:rPr>
      </w:pPr>
      <w:r w:rsidRPr="0021729C">
        <w:rPr>
          <w:color w:val="000000" w:themeColor="text1"/>
          <w:sz w:val="22"/>
          <w:szCs w:val="22"/>
        </w:rPr>
        <w:t xml:space="preserve">Wykonawca pozostaje związany złożoną przez siebie ofertą do dnia podpisania umowy jednak nie dłużej niż przez okres 30 dni. </w:t>
      </w:r>
    </w:p>
    <w:p w:rsidR="00135DBC" w:rsidRPr="0021729C" w:rsidRDefault="00135DBC" w:rsidP="007441DB">
      <w:pPr>
        <w:pStyle w:val="Akapitzlist"/>
        <w:numPr>
          <w:ilvl w:val="0"/>
          <w:numId w:val="4"/>
        </w:numPr>
        <w:spacing w:line="276" w:lineRule="auto"/>
        <w:ind w:left="284" w:hanging="284"/>
        <w:rPr>
          <w:color w:val="000000" w:themeColor="text1"/>
          <w:sz w:val="22"/>
          <w:szCs w:val="22"/>
        </w:rPr>
      </w:pPr>
      <w:r w:rsidRPr="0021729C">
        <w:rPr>
          <w:color w:val="000000" w:themeColor="text1"/>
          <w:sz w:val="22"/>
          <w:szCs w:val="22"/>
        </w:rPr>
        <w:t>Wykonawca samodzielnie lub na wniosek zamawiaj</w:t>
      </w:r>
      <w:r w:rsidRPr="0021729C">
        <w:rPr>
          <w:rFonts w:eastAsia="TimesNewRoman"/>
          <w:color w:val="000000" w:themeColor="text1"/>
          <w:sz w:val="22"/>
          <w:szCs w:val="22"/>
        </w:rPr>
        <w:t>ą</w:t>
      </w:r>
      <w:r w:rsidRPr="0021729C">
        <w:rPr>
          <w:color w:val="000000" w:themeColor="text1"/>
          <w:sz w:val="22"/>
          <w:szCs w:val="22"/>
        </w:rPr>
        <w:t>cego mo</w:t>
      </w:r>
      <w:r w:rsidRPr="0021729C">
        <w:rPr>
          <w:rFonts w:eastAsia="TimesNewRoman"/>
          <w:color w:val="000000" w:themeColor="text1"/>
          <w:sz w:val="22"/>
          <w:szCs w:val="22"/>
        </w:rPr>
        <w:t>ż</w:t>
      </w:r>
      <w:r w:rsidRPr="0021729C">
        <w:rPr>
          <w:color w:val="000000" w:themeColor="text1"/>
          <w:sz w:val="22"/>
          <w:szCs w:val="22"/>
        </w:rPr>
        <w:t>e przedłu</w:t>
      </w:r>
      <w:r w:rsidRPr="0021729C">
        <w:rPr>
          <w:rFonts w:eastAsia="TimesNewRoman"/>
          <w:color w:val="000000" w:themeColor="text1"/>
          <w:sz w:val="22"/>
          <w:szCs w:val="22"/>
        </w:rPr>
        <w:t>ż</w:t>
      </w:r>
      <w:r w:rsidRPr="0021729C">
        <w:rPr>
          <w:color w:val="000000" w:themeColor="text1"/>
          <w:sz w:val="22"/>
          <w:szCs w:val="22"/>
        </w:rPr>
        <w:t>y</w:t>
      </w:r>
      <w:r w:rsidRPr="0021729C">
        <w:rPr>
          <w:rFonts w:eastAsia="TimesNewRoman"/>
          <w:color w:val="000000" w:themeColor="text1"/>
          <w:sz w:val="22"/>
          <w:szCs w:val="22"/>
        </w:rPr>
        <w:t xml:space="preserve">ć </w:t>
      </w:r>
      <w:r w:rsidRPr="0021729C">
        <w:rPr>
          <w:color w:val="000000" w:themeColor="text1"/>
          <w:sz w:val="22"/>
          <w:szCs w:val="22"/>
        </w:rPr>
        <w:t>termin zwi</w:t>
      </w:r>
      <w:r w:rsidRPr="0021729C">
        <w:rPr>
          <w:rFonts w:eastAsia="TimesNewRoman"/>
          <w:color w:val="000000" w:themeColor="text1"/>
          <w:sz w:val="22"/>
          <w:szCs w:val="22"/>
        </w:rPr>
        <w:t>ą</w:t>
      </w:r>
      <w:r w:rsidRPr="0021729C">
        <w:rPr>
          <w:color w:val="000000" w:themeColor="text1"/>
          <w:sz w:val="22"/>
          <w:szCs w:val="22"/>
        </w:rPr>
        <w:t>zania ofert</w:t>
      </w:r>
      <w:r w:rsidRPr="0021729C">
        <w:rPr>
          <w:rFonts w:eastAsia="TimesNewRoman"/>
          <w:color w:val="000000" w:themeColor="text1"/>
          <w:sz w:val="22"/>
          <w:szCs w:val="22"/>
        </w:rPr>
        <w:t>ą</w:t>
      </w:r>
      <w:r w:rsidRPr="0021729C">
        <w:rPr>
          <w:color w:val="000000" w:themeColor="text1"/>
          <w:sz w:val="22"/>
          <w:szCs w:val="22"/>
        </w:rPr>
        <w:t xml:space="preserve">, z tym </w:t>
      </w:r>
      <w:r w:rsidRPr="0021729C">
        <w:rPr>
          <w:rFonts w:eastAsia="TimesNewRoman"/>
          <w:color w:val="000000" w:themeColor="text1"/>
          <w:sz w:val="22"/>
          <w:szCs w:val="22"/>
        </w:rPr>
        <w:t>ż</w:t>
      </w:r>
      <w:r w:rsidRPr="0021729C">
        <w:rPr>
          <w:color w:val="000000" w:themeColor="text1"/>
          <w:sz w:val="22"/>
          <w:szCs w:val="22"/>
        </w:rPr>
        <w:t>e zamawiaj</w:t>
      </w:r>
      <w:r w:rsidRPr="0021729C">
        <w:rPr>
          <w:rFonts w:eastAsia="TimesNewRoman"/>
          <w:color w:val="000000" w:themeColor="text1"/>
          <w:sz w:val="22"/>
          <w:szCs w:val="22"/>
        </w:rPr>
        <w:t>ą</w:t>
      </w:r>
      <w:r w:rsidRPr="0021729C">
        <w:rPr>
          <w:color w:val="000000" w:themeColor="text1"/>
          <w:sz w:val="22"/>
          <w:szCs w:val="22"/>
        </w:rPr>
        <w:t>cy mo</w:t>
      </w:r>
      <w:r w:rsidRPr="0021729C">
        <w:rPr>
          <w:rFonts w:eastAsia="TimesNewRoman"/>
          <w:color w:val="000000" w:themeColor="text1"/>
          <w:sz w:val="22"/>
          <w:szCs w:val="22"/>
        </w:rPr>
        <w:t>ż</w:t>
      </w:r>
      <w:r w:rsidRPr="0021729C">
        <w:rPr>
          <w:color w:val="000000" w:themeColor="text1"/>
          <w:sz w:val="22"/>
          <w:szCs w:val="22"/>
        </w:rPr>
        <w:t>e tylko raz, co najmniej na 3 dni przed upływem terminu zwi</w:t>
      </w:r>
      <w:r w:rsidRPr="0021729C">
        <w:rPr>
          <w:rFonts w:eastAsia="TimesNewRoman"/>
          <w:color w:val="000000" w:themeColor="text1"/>
          <w:sz w:val="22"/>
          <w:szCs w:val="22"/>
        </w:rPr>
        <w:t>ą</w:t>
      </w:r>
      <w:r w:rsidRPr="0021729C">
        <w:rPr>
          <w:color w:val="000000" w:themeColor="text1"/>
          <w:sz w:val="22"/>
          <w:szCs w:val="22"/>
        </w:rPr>
        <w:t>zania ofert</w:t>
      </w:r>
      <w:r w:rsidRPr="0021729C">
        <w:rPr>
          <w:rFonts w:eastAsia="TimesNewRoman"/>
          <w:color w:val="000000" w:themeColor="text1"/>
          <w:sz w:val="22"/>
          <w:szCs w:val="22"/>
        </w:rPr>
        <w:t>ą</w:t>
      </w:r>
      <w:r w:rsidRPr="0021729C">
        <w:rPr>
          <w:color w:val="000000" w:themeColor="text1"/>
          <w:sz w:val="22"/>
          <w:szCs w:val="22"/>
        </w:rPr>
        <w:t>, zwróci</w:t>
      </w:r>
      <w:r w:rsidRPr="0021729C">
        <w:rPr>
          <w:rFonts w:eastAsia="TimesNewRoman"/>
          <w:color w:val="000000" w:themeColor="text1"/>
          <w:sz w:val="22"/>
          <w:szCs w:val="22"/>
        </w:rPr>
        <w:t xml:space="preserve">ć </w:t>
      </w:r>
      <w:r w:rsidRPr="0021729C">
        <w:rPr>
          <w:color w:val="000000" w:themeColor="text1"/>
          <w:sz w:val="22"/>
          <w:szCs w:val="22"/>
        </w:rPr>
        <w:t>si</w:t>
      </w:r>
      <w:r w:rsidRPr="0021729C">
        <w:rPr>
          <w:rFonts w:eastAsia="TimesNewRoman"/>
          <w:color w:val="000000" w:themeColor="text1"/>
          <w:sz w:val="22"/>
          <w:szCs w:val="22"/>
        </w:rPr>
        <w:t xml:space="preserve">ę </w:t>
      </w:r>
      <w:r w:rsidRPr="0021729C">
        <w:rPr>
          <w:color w:val="000000" w:themeColor="text1"/>
          <w:sz w:val="22"/>
          <w:szCs w:val="22"/>
        </w:rPr>
        <w:t>do wykonawców o wyra</w:t>
      </w:r>
      <w:r w:rsidRPr="0021729C">
        <w:rPr>
          <w:rFonts w:eastAsia="TimesNewRoman"/>
          <w:color w:val="000000" w:themeColor="text1"/>
          <w:sz w:val="22"/>
          <w:szCs w:val="22"/>
        </w:rPr>
        <w:t>ż</w:t>
      </w:r>
      <w:r w:rsidRPr="0021729C">
        <w:rPr>
          <w:color w:val="000000" w:themeColor="text1"/>
          <w:sz w:val="22"/>
          <w:szCs w:val="22"/>
        </w:rPr>
        <w:t>enie zgody na przedłu</w:t>
      </w:r>
      <w:r w:rsidRPr="0021729C">
        <w:rPr>
          <w:rFonts w:eastAsia="TimesNewRoman"/>
          <w:color w:val="000000" w:themeColor="text1"/>
          <w:sz w:val="22"/>
          <w:szCs w:val="22"/>
        </w:rPr>
        <w:t>ż</w:t>
      </w:r>
      <w:r w:rsidR="00EA1F01" w:rsidRPr="0021729C">
        <w:rPr>
          <w:color w:val="000000" w:themeColor="text1"/>
          <w:sz w:val="22"/>
          <w:szCs w:val="22"/>
        </w:rPr>
        <w:t>enie tego terminu o </w:t>
      </w:r>
      <w:r w:rsidRPr="0021729C">
        <w:rPr>
          <w:color w:val="000000" w:themeColor="text1"/>
          <w:sz w:val="22"/>
          <w:szCs w:val="22"/>
        </w:rPr>
        <w:t>oznaczony okres, nie dłu</w:t>
      </w:r>
      <w:r w:rsidRPr="0021729C">
        <w:rPr>
          <w:rFonts w:eastAsia="TimesNewRoman"/>
          <w:color w:val="000000" w:themeColor="text1"/>
          <w:sz w:val="22"/>
          <w:szCs w:val="22"/>
        </w:rPr>
        <w:t>ż</w:t>
      </w:r>
      <w:r w:rsidRPr="0021729C">
        <w:rPr>
          <w:color w:val="000000" w:themeColor="text1"/>
          <w:sz w:val="22"/>
          <w:szCs w:val="22"/>
        </w:rPr>
        <w:t>szy jednak ni</w:t>
      </w:r>
      <w:r w:rsidRPr="0021729C">
        <w:rPr>
          <w:rFonts w:eastAsia="TimesNewRoman"/>
          <w:color w:val="000000" w:themeColor="text1"/>
          <w:sz w:val="22"/>
          <w:szCs w:val="22"/>
        </w:rPr>
        <w:t xml:space="preserve">ż </w:t>
      </w:r>
      <w:r w:rsidRPr="0021729C">
        <w:rPr>
          <w:color w:val="000000" w:themeColor="text1"/>
          <w:sz w:val="22"/>
          <w:szCs w:val="22"/>
        </w:rPr>
        <w:t>60 dni.</w:t>
      </w:r>
    </w:p>
    <w:p w:rsidR="00135DBC" w:rsidRPr="0021729C" w:rsidRDefault="00135DBC" w:rsidP="007441DB">
      <w:pPr>
        <w:pStyle w:val="Akapitzlist"/>
        <w:numPr>
          <w:ilvl w:val="0"/>
          <w:numId w:val="4"/>
        </w:numPr>
        <w:spacing w:line="276" w:lineRule="auto"/>
        <w:ind w:left="284" w:hanging="284"/>
        <w:rPr>
          <w:color w:val="000000" w:themeColor="text1"/>
          <w:sz w:val="22"/>
          <w:szCs w:val="22"/>
        </w:rPr>
      </w:pPr>
      <w:r w:rsidRPr="0021729C">
        <w:rPr>
          <w:color w:val="000000" w:themeColor="text1"/>
          <w:sz w:val="22"/>
          <w:szCs w:val="22"/>
        </w:rPr>
        <w:t>Odmowa wyra</w:t>
      </w:r>
      <w:r w:rsidRPr="0021729C">
        <w:rPr>
          <w:rFonts w:eastAsia="TimesNewRoman"/>
          <w:color w:val="000000" w:themeColor="text1"/>
          <w:sz w:val="22"/>
          <w:szCs w:val="22"/>
        </w:rPr>
        <w:t>ż</w:t>
      </w:r>
      <w:r w:rsidRPr="0021729C">
        <w:rPr>
          <w:color w:val="000000" w:themeColor="text1"/>
          <w:sz w:val="22"/>
          <w:szCs w:val="22"/>
        </w:rPr>
        <w:t>enia zgody, na przedłużenie terminu, nie powoduje utraty wadium.</w:t>
      </w:r>
    </w:p>
    <w:p w:rsidR="00135DBC" w:rsidRPr="0021729C" w:rsidRDefault="00135DBC" w:rsidP="007441DB">
      <w:pPr>
        <w:pStyle w:val="Akapitzlist"/>
        <w:numPr>
          <w:ilvl w:val="0"/>
          <w:numId w:val="4"/>
        </w:numPr>
        <w:spacing w:line="276" w:lineRule="auto"/>
        <w:ind w:left="284" w:hanging="284"/>
        <w:rPr>
          <w:color w:val="000000" w:themeColor="text1"/>
          <w:sz w:val="22"/>
          <w:szCs w:val="22"/>
        </w:rPr>
      </w:pPr>
      <w:r w:rsidRPr="0021729C">
        <w:rPr>
          <w:color w:val="000000" w:themeColor="text1"/>
          <w:sz w:val="22"/>
          <w:szCs w:val="22"/>
        </w:rPr>
        <w:t>Przedłu</w:t>
      </w:r>
      <w:r w:rsidRPr="0021729C">
        <w:rPr>
          <w:rFonts w:eastAsia="TimesNewRoman,Italic"/>
          <w:color w:val="000000" w:themeColor="text1"/>
          <w:sz w:val="22"/>
          <w:szCs w:val="22"/>
        </w:rPr>
        <w:t>ż</w:t>
      </w:r>
      <w:r w:rsidRPr="0021729C">
        <w:rPr>
          <w:color w:val="000000" w:themeColor="text1"/>
          <w:sz w:val="22"/>
          <w:szCs w:val="22"/>
        </w:rPr>
        <w:t>enie terminu zwi</w:t>
      </w:r>
      <w:r w:rsidRPr="0021729C">
        <w:rPr>
          <w:rFonts w:eastAsia="TimesNewRoman,Italic"/>
          <w:color w:val="000000" w:themeColor="text1"/>
          <w:sz w:val="22"/>
          <w:szCs w:val="22"/>
        </w:rPr>
        <w:t>ą</w:t>
      </w:r>
      <w:r w:rsidRPr="0021729C">
        <w:rPr>
          <w:color w:val="000000" w:themeColor="text1"/>
          <w:sz w:val="22"/>
          <w:szCs w:val="22"/>
        </w:rPr>
        <w:t>zania ofert</w:t>
      </w:r>
      <w:r w:rsidRPr="0021729C">
        <w:rPr>
          <w:rFonts w:eastAsia="TimesNewRoman,Italic"/>
          <w:color w:val="000000" w:themeColor="text1"/>
          <w:sz w:val="22"/>
          <w:szCs w:val="22"/>
        </w:rPr>
        <w:t xml:space="preserve">ą </w:t>
      </w:r>
      <w:r w:rsidRPr="0021729C">
        <w:rPr>
          <w:color w:val="000000" w:themeColor="text1"/>
          <w:sz w:val="22"/>
          <w:szCs w:val="22"/>
        </w:rPr>
        <w:t>jest dopuszczalne tylko z jednoczesnym przedłu</w:t>
      </w:r>
      <w:r w:rsidRPr="0021729C">
        <w:rPr>
          <w:rFonts w:eastAsia="TimesNewRoman,Italic"/>
          <w:color w:val="000000" w:themeColor="text1"/>
          <w:sz w:val="22"/>
          <w:szCs w:val="22"/>
        </w:rPr>
        <w:t>ż</w:t>
      </w:r>
      <w:r w:rsidRPr="0021729C">
        <w:rPr>
          <w:color w:val="000000" w:themeColor="text1"/>
          <w:sz w:val="22"/>
          <w:szCs w:val="22"/>
        </w:rPr>
        <w:t>eniem okresu wa</w:t>
      </w:r>
      <w:r w:rsidRPr="0021729C">
        <w:rPr>
          <w:rFonts w:eastAsia="TimesNewRoman,Italic"/>
          <w:color w:val="000000" w:themeColor="text1"/>
          <w:sz w:val="22"/>
          <w:szCs w:val="22"/>
        </w:rPr>
        <w:t>ż</w:t>
      </w:r>
      <w:r w:rsidRPr="0021729C">
        <w:rPr>
          <w:color w:val="000000" w:themeColor="text1"/>
          <w:sz w:val="22"/>
          <w:szCs w:val="22"/>
        </w:rPr>
        <w:t>no</w:t>
      </w:r>
      <w:r w:rsidRPr="0021729C">
        <w:rPr>
          <w:rFonts w:eastAsia="TimesNewRoman,Italic"/>
          <w:color w:val="000000" w:themeColor="text1"/>
          <w:sz w:val="22"/>
          <w:szCs w:val="22"/>
        </w:rPr>
        <w:t>ś</w:t>
      </w:r>
      <w:r w:rsidRPr="0021729C">
        <w:rPr>
          <w:color w:val="000000" w:themeColor="text1"/>
          <w:sz w:val="22"/>
          <w:szCs w:val="22"/>
        </w:rPr>
        <w:t>ci wadium albo</w:t>
      </w:r>
      <w:r w:rsidR="00D364FA" w:rsidRPr="0021729C">
        <w:rPr>
          <w:color w:val="000000" w:themeColor="text1"/>
          <w:sz w:val="22"/>
          <w:szCs w:val="22"/>
        </w:rPr>
        <w:t>, jeżeli nie jest to możliwe,</w:t>
      </w:r>
      <w:r w:rsidRPr="0021729C">
        <w:rPr>
          <w:color w:val="000000" w:themeColor="text1"/>
          <w:sz w:val="22"/>
          <w:szCs w:val="22"/>
        </w:rPr>
        <w:t xml:space="preserve"> z wniesieniem nowego wadium na przedłu</w:t>
      </w:r>
      <w:r w:rsidRPr="0021729C">
        <w:rPr>
          <w:rFonts w:eastAsia="TimesNewRoman,Italic"/>
          <w:color w:val="000000" w:themeColor="text1"/>
          <w:sz w:val="22"/>
          <w:szCs w:val="22"/>
        </w:rPr>
        <w:t>ż</w:t>
      </w:r>
      <w:r w:rsidRPr="0021729C">
        <w:rPr>
          <w:color w:val="000000" w:themeColor="text1"/>
          <w:sz w:val="22"/>
          <w:szCs w:val="22"/>
        </w:rPr>
        <w:t>ony okres zwi</w:t>
      </w:r>
      <w:r w:rsidRPr="0021729C">
        <w:rPr>
          <w:rFonts w:eastAsia="TimesNewRoman,Italic"/>
          <w:color w:val="000000" w:themeColor="text1"/>
          <w:sz w:val="22"/>
          <w:szCs w:val="22"/>
        </w:rPr>
        <w:t>ą</w:t>
      </w:r>
      <w:r w:rsidRPr="0021729C">
        <w:rPr>
          <w:color w:val="000000" w:themeColor="text1"/>
          <w:sz w:val="22"/>
          <w:szCs w:val="22"/>
        </w:rPr>
        <w:t>zania ofert</w:t>
      </w:r>
      <w:r w:rsidRPr="0021729C">
        <w:rPr>
          <w:rFonts w:eastAsia="TimesNewRoman,Italic"/>
          <w:color w:val="000000" w:themeColor="text1"/>
          <w:sz w:val="22"/>
          <w:szCs w:val="22"/>
        </w:rPr>
        <w:t>ą</w:t>
      </w:r>
      <w:r w:rsidRPr="0021729C">
        <w:rPr>
          <w:color w:val="000000" w:themeColor="text1"/>
          <w:sz w:val="22"/>
          <w:szCs w:val="22"/>
        </w:rPr>
        <w:t>. Je</w:t>
      </w:r>
      <w:r w:rsidRPr="0021729C">
        <w:rPr>
          <w:rFonts w:eastAsia="TimesNewRoman,Italic"/>
          <w:color w:val="000000" w:themeColor="text1"/>
          <w:sz w:val="22"/>
          <w:szCs w:val="22"/>
        </w:rPr>
        <w:t>ż</w:t>
      </w:r>
      <w:r w:rsidRPr="0021729C">
        <w:rPr>
          <w:color w:val="000000" w:themeColor="text1"/>
          <w:sz w:val="22"/>
          <w:szCs w:val="22"/>
        </w:rPr>
        <w:t>eli przedłu</w:t>
      </w:r>
      <w:r w:rsidRPr="0021729C">
        <w:rPr>
          <w:rFonts w:eastAsia="TimesNewRoman,Italic"/>
          <w:color w:val="000000" w:themeColor="text1"/>
          <w:sz w:val="22"/>
          <w:szCs w:val="22"/>
        </w:rPr>
        <w:t>ż</w:t>
      </w:r>
      <w:r w:rsidRPr="0021729C">
        <w:rPr>
          <w:color w:val="000000" w:themeColor="text1"/>
          <w:sz w:val="22"/>
          <w:szCs w:val="22"/>
        </w:rPr>
        <w:t>enie terminu zwi</w:t>
      </w:r>
      <w:r w:rsidRPr="0021729C">
        <w:rPr>
          <w:rFonts w:eastAsia="TimesNewRoman,Italic"/>
          <w:color w:val="000000" w:themeColor="text1"/>
          <w:sz w:val="22"/>
          <w:szCs w:val="22"/>
        </w:rPr>
        <w:t>ą</w:t>
      </w:r>
      <w:r w:rsidRPr="0021729C">
        <w:rPr>
          <w:color w:val="000000" w:themeColor="text1"/>
          <w:sz w:val="22"/>
          <w:szCs w:val="22"/>
        </w:rPr>
        <w:t>zania ofert</w:t>
      </w:r>
      <w:r w:rsidRPr="0021729C">
        <w:rPr>
          <w:rFonts w:eastAsia="TimesNewRoman,Italic"/>
          <w:color w:val="000000" w:themeColor="text1"/>
          <w:sz w:val="22"/>
          <w:szCs w:val="22"/>
        </w:rPr>
        <w:t xml:space="preserve">ą </w:t>
      </w:r>
      <w:r w:rsidRPr="0021729C">
        <w:rPr>
          <w:color w:val="000000" w:themeColor="text1"/>
          <w:sz w:val="22"/>
          <w:szCs w:val="22"/>
        </w:rPr>
        <w:t>dokonywane jest po wyborze oferty najkorzystniejszej, obowi</w:t>
      </w:r>
      <w:r w:rsidRPr="0021729C">
        <w:rPr>
          <w:rFonts w:eastAsia="TimesNewRoman,Italic"/>
          <w:color w:val="000000" w:themeColor="text1"/>
          <w:sz w:val="22"/>
          <w:szCs w:val="22"/>
        </w:rPr>
        <w:t>ą</w:t>
      </w:r>
      <w:r w:rsidRPr="0021729C">
        <w:rPr>
          <w:color w:val="000000" w:themeColor="text1"/>
          <w:sz w:val="22"/>
          <w:szCs w:val="22"/>
        </w:rPr>
        <w:t>zek wniesienia nowego wadium lub jego przedłużenia dotyczy jedynie wykonawcy, którego oferta została wybrana jako najkorzystniejsza.</w:t>
      </w:r>
    </w:p>
    <w:p w:rsidR="00135DBC" w:rsidRPr="0021729C" w:rsidRDefault="00135DBC" w:rsidP="007441DB">
      <w:pPr>
        <w:pStyle w:val="Akapitzlist"/>
        <w:numPr>
          <w:ilvl w:val="0"/>
          <w:numId w:val="4"/>
        </w:numPr>
        <w:spacing w:line="276" w:lineRule="auto"/>
        <w:ind w:left="284" w:hanging="284"/>
        <w:rPr>
          <w:color w:val="000000" w:themeColor="text1"/>
          <w:sz w:val="22"/>
          <w:szCs w:val="22"/>
        </w:rPr>
      </w:pPr>
      <w:r w:rsidRPr="0021729C">
        <w:rPr>
          <w:color w:val="000000" w:themeColor="text1"/>
          <w:sz w:val="22"/>
          <w:szCs w:val="22"/>
        </w:rPr>
        <w:t>Bieg terminu związania ofertą rozpoczyna się wraz z upływem terminu składania ofert.</w:t>
      </w:r>
    </w:p>
    <w:p w:rsidR="00135DBC" w:rsidRPr="0021729C" w:rsidRDefault="00135DBC" w:rsidP="00304EDB">
      <w:pPr>
        <w:pStyle w:val="Nagwek1"/>
      </w:pPr>
      <w:r w:rsidRPr="0021729C">
        <w:t>Opis sposobu przygotowania ofert</w:t>
      </w:r>
    </w:p>
    <w:p w:rsidR="00135DBC" w:rsidRPr="0021729C" w:rsidRDefault="00135DBC" w:rsidP="007441DB">
      <w:pPr>
        <w:pStyle w:val="Akapitzlist"/>
        <w:numPr>
          <w:ilvl w:val="0"/>
          <w:numId w:val="5"/>
        </w:numPr>
        <w:spacing w:line="276" w:lineRule="auto"/>
        <w:ind w:left="284" w:hanging="284"/>
        <w:rPr>
          <w:color w:val="000000" w:themeColor="text1"/>
          <w:sz w:val="22"/>
          <w:szCs w:val="22"/>
        </w:rPr>
      </w:pPr>
      <w:r w:rsidRPr="0021729C">
        <w:rPr>
          <w:color w:val="000000" w:themeColor="text1"/>
          <w:sz w:val="22"/>
          <w:szCs w:val="22"/>
        </w:rPr>
        <w:t>Wykonawca może złożyć tylko jedną ofertę</w:t>
      </w:r>
      <w:r w:rsidR="00AE7B10" w:rsidRPr="0021729C">
        <w:rPr>
          <w:color w:val="000000" w:themeColor="text1"/>
          <w:sz w:val="22"/>
          <w:szCs w:val="22"/>
        </w:rPr>
        <w:t xml:space="preserve"> </w:t>
      </w:r>
      <w:r w:rsidRPr="0021729C">
        <w:rPr>
          <w:color w:val="000000" w:themeColor="text1"/>
          <w:sz w:val="22"/>
          <w:szCs w:val="22"/>
        </w:rPr>
        <w:t>i pod rygorem nie</w:t>
      </w:r>
      <w:r w:rsidR="00622AE6" w:rsidRPr="0021729C">
        <w:rPr>
          <w:color w:val="000000" w:themeColor="text1"/>
          <w:sz w:val="22"/>
          <w:szCs w:val="22"/>
        </w:rPr>
        <w:t>ważności w </w:t>
      </w:r>
      <w:r w:rsidR="004F5FD1" w:rsidRPr="0021729C">
        <w:rPr>
          <w:color w:val="000000" w:themeColor="text1"/>
          <w:sz w:val="22"/>
          <w:szCs w:val="22"/>
        </w:rPr>
        <w:t xml:space="preserve">formie pisemnej. </w:t>
      </w:r>
      <w:r w:rsidRPr="0021729C">
        <w:rPr>
          <w:color w:val="000000" w:themeColor="text1"/>
          <w:sz w:val="22"/>
          <w:szCs w:val="22"/>
        </w:rPr>
        <w:t>Zamawiający nie wyraża zgody na składanie ofert w postaci elektronicznej.</w:t>
      </w:r>
    </w:p>
    <w:p w:rsidR="00135DBC" w:rsidRPr="0021729C" w:rsidRDefault="00135DBC" w:rsidP="007441DB">
      <w:pPr>
        <w:pStyle w:val="Akapitzlist"/>
        <w:numPr>
          <w:ilvl w:val="0"/>
          <w:numId w:val="5"/>
        </w:numPr>
        <w:spacing w:line="276" w:lineRule="auto"/>
        <w:ind w:left="284" w:hanging="284"/>
        <w:rPr>
          <w:color w:val="000000" w:themeColor="text1"/>
          <w:sz w:val="22"/>
          <w:szCs w:val="22"/>
        </w:rPr>
      </w:pPr>
      <w:r w:rsidRPr="0021729C">
        <w:rPr>
          <w:color w:val="000000" w:themeColor="text1"/>
          <w:sz w:val="22"/>
          <w:szCs w:val="22"/>
        </w:rPr>
        <w:t xml:space="preserve">Wykonawcy ponoszą wszelkie koszty związane z przygotowaniem i złożeniem oferty </w:t>
      </w:r>
      <w:r w:rsidR="0003246E" w:rsidRPr="0021729C">
        <w:rPr>
          <w:color w:val="000000" w:themeColor="text1"/>
          <w:sz w:val="22"/>
          <w:szCs w:val="22"/>
        </w:rPr>
        <w:br/>
      </w:r>
      <w:r w:rsidRPr="0021729C">
        <w:rPr>
          <w:color w:val="000000" w:themeColor="text1"/>
          <w:sz w:val="22"/>
          <w:szCs w:val="22"/>
        </w:rPr>
        <w:t>z</w:t>
      </w:r>
      <w:r w:rsidR="003D7A88" w:rsidRPr="0021729C">
        <w:rPr>
          <w:color w:val="000000" w:themeColor="text1"/>
          <w:sz w:val="22"/>
          <w:szCs w:val="22"/>
        </w:rPr>
        <w:t xml:space="preserve"> </w:t>
      </w:r>
      <w:r w:rsidRPr="0021729C">
        <w:rPr>
          <w:color w:val="000000" w:themeColor="text1"/>
          <w:sz w:val="22"/>
          <w:szCs w:val="22"/>
        </w:rPr>
        <w:t>uwzględnieniem treści art. 93 ust. 4 Ustawy Pzp.</w:t>
      </w:r>
    </w:p>
    <w:p w:rsidR="00FF433F" w:rsidRPr="0021729C" w:rsidRDefault="00135DBC" w:rsidP="00FF433F">
      <w:pPr>
        <w:pStyle w:val="Akapitzlist"/>
        <w:numPr>
          <w:ilvl w:val="0"/>
          <w:numId w:val="5"/>
        </w:numPr>
        <w:spacing w:line="276" w:lineRule="auto"/>
        <w:ind w:left="284" w:hanging="284"/>
        <w:rPr>
          <w:color w:val="000000" w:themeColor="text1"/>
          <w:sz w:val="22"/>
          <w:szCs w:val="22"/>
        </w:rPr>
      </w:pPr>
      <w:r w:rsidRPr="0021729C">
        <w:rPr>
          <w:color w:val="000000" w:themeColor="text1"/>
          <w:spacing w:val="-1"/>
          <w:sz w:val="22"/>
          <w:szCs w:val="22"/>
        </w:rPr>
        <w:t>Upoważnienie do podpisania oferty winno być dołączo</w:t>
      </w:r>
      <w:r w:rsidR="002162BC" w:rsidRPr="0021729C">
        <w:rPr>
          <w:color w:val="000000" w:themeColor="text1"/>
          <w:spacing w:val="-1"/>
          <w:sz w:val="22"/>
          <w:szCs w:val="22"/>
        </w:rPr>
        <w:t xml:space="preserve">ne do oferty, o ile nie wynika </w:t>
      </w:r>
      <w:r w:rsidRPr="0021729C">
        <w:rPr>
          <w:color w:val="000000" w:themeColor="text1"/>
          <w:spacing w:val="-1"/>
          <w:sz w:val="22"/>
          <w:szCs w:val="22"/>
        </w:rPr>
        <w:t>z innyc</w:t>
      </w:r>
      <w:r w:rsidR="00C87D3A" w:rsidRPr="0021729C">
        <w:rPr>
          <w:color w:val="000000" w:themeColor="text1"/>
          <w:spacing w:val="-1"/>
          <w:sz w:val="22"/>
          <w:szCs w:val="22"/>
        </w:rPr>
        <w:t>h dokumentów załączonych przez W</w:t>
      </w:r>
      <w:r w:rsidRPr="0021729C">
        <w:rPr>
          <w:color w:val="000000" w:themeColor="text1"/>
          <w:spacing w:val="-1"/>
          <w:sz w:val="22"/>
          <w:szCs w:val="22"/>
        </w:rPr>
        <w:t>ykonawcę. W przypadku dołączenia kopii pełnomocnictwa należy ją potwierdzić za zgodność z oryginałem.</w:t>
      </w:r>
    </w:p>
    <w:p w:rsidR="00135DBC" w:rsidRPr="0021729C" w:rsidRDefault="00FF433F" w:rsidP="00FF433F">
      <w:pPr>
        <w:pStyle w:val="Akapitzlist"/>
        <w:numPr>
          <w:ilvl w:val="0"/>
          <w:numId w:val="5"/>
        </w:numPr>
        <w:spacing w:line="276" w:lineRule="auto"/>
        <w:ind w:left="284" w:hanging="284"/>
        <w:rPr>
          <w:color w:val="000000" w:themeColor="text1"/>
          <w:sz w:val="22"/>
          <w:szCs w:val="22"/>
        </w:rPr>
      </w:pPr>
      <w:r w:rsidRPr="0021729C">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w:t>
      </w:r>
      <w:r w:rsidRPr="0021729C">
        <w:rPr>
          <w:color w:val="000000" w:themeColor="text1"/>
          <w:sz w:val="22"/>
          <w:szCs w:val="22"/>
        </w:rPr>
        <w:lastRenderedPageBreak/>
        <w:t xml:space="preserve">baz danych dokument/y lub dołączyć do oferty </w:t>
      </w:r>
      <w:r w:rsidRPr="0021729C">
        <w:rPr>
          <w:color w:val="000000" w:themeColor="text1"/>
          <w:sz w:val="22"/>
          <w:szCs w:val="22"/>
          <w:u w:val="single"/>
        </w:rPr>
        <w:t>dokument/y wskazujące na uprawnienie do jej podpisania</w:t>
      </w:r>
      <w:r w:rsidRPr="0021729C">
        <w:rPr>
          <w:color w:val="000000" w:themeColor="text1"/>
          <w:sz w:val="22"/>
          <w:szCs w:val="22"/>
        </w:rPr>
        <w:t>. W przypadku wykonawców zagranicznych należy dołączyć do oferty tłumaczenie niniejszych dokumentów na język polski.</w:t>
      </w:r>
    </w:p>
    <w:p w:rsidR="00135DBC" w:rsidRPr="0021729C" w:rsidRDefault="00135DBC" w:rsidP="007441DB">
      <w:pPr>
        <w:pStyle w:val="Akapitzlist"/>
        <w:numPr>
          <w:ilvl w:val="0"/>
          <w:numId w:val="5"/>
        </w:numPr>
        <w:spacing w:line="276" w:lineRule="auto"/>
        <w:ind w:left="284" w:hanging="284"/>
        <w:rPr>
          <w:color w:val="000000" w:themeColor="text1"/>
          <w:sz w:val="22"/>
          <w:szCs w:val="22"/>
        </w:rPr>
      </w:pPr>
      <w:r w:rsidRPr="0021729C">
        <w:rPr>
          <w:color w:val="000000" w:themeColor="text1"/>
          <w:sz w:val="22"/>
          <w:szCs w:val="22"/>
        </w:rPr>
        <w:t>Wymaga się, aby:</w:t>
      </w:r>
    </w:p>
    <w:p w:rsidR="00135DBC" w:rsidRPr="0021729C" w:rsidRDefault="00135DBC" w:rsidP="007441DB">
      <w:pPr>
        <w:pStyle w:val="Akapitzlist"/>
        <w:numPr>
          <w:ilvl w:val="0"/>
          <w:numId w:val="6"/>
        </w:numPr>
        <w:spacing w:line="276" w:lineRule="auto"/>
        <w:ind w:left="567" w:hanging="283"/>
        <w:rPr>
          <w:color w:val="000000" w:themeColor="text1"/>
          <w:sz w:val="22"/>
          <w:szCs w:val="22"/>
        </w:rPr>
      </w:pPr>
      <w:r w:rsidRPr="0021729C">
        <w:rPr>
          <w:color w:val="000000" w:themeColor="text1"/>
          <w:sz w:val="22"/>
          <w:szCs w:val="22"/>
        </w:rPr>
        <w:t xml:space="preserve">ewentualne poprawki i skreślenia lub zmiany w tekście oferty (i w załącznikach do oferty) były parafowane przez osobę </w:t>
      </w:r>
      <w:r w:rsidR="00C87D3A" w:rsidRPr="0021729C">
        <w:rPr>
          <w:color w:val="000000" w:themeColor="text1"/>
          <w:sz w:val="22"/>
          <w:szCs w:val="22"/>
        </w:rPr>
        <w:t>upoważnioną do reprezentowania W</w:t>
      </w:r>
      <w:r w:rsidRPr="0021729C">
        <w:rPr>
          <w:color w:val="000000" w:themeColor="text1"/>
          <w:sz w:val="22"/>
          <w:szCs w:val="22"/>
        </w:rPr>
        <w:t>ykonawcy lub posiadającą pełnomocnictwo,</w:t>
      </w:r>
    </w:p>
    <w:p w:rsidR="00135DBC" w:rsidRPr="0021729C" w:rsidRDefault="00135DBC" w:rsidP="007441DB">
      <w:pPr>
        <w:pStyle w:val="Akapitzlist"/>
        <w:numPr>
          <w:ilvl w:val="0"/>
          <w:numId w:val="6"/>
        </w:numPr>
        <w:spacing w:line="276" w:lineRule="auto"/>
        <w:ind w:left="567" w:hanging="283"/>
        <w:rPr>
          <w:color w:val="000000" w:themeColor="text1"/>
          <w:sz w:val="22"/>
          <w:szCs w:val="22"/>
        </w:rPr>
      </w:pPr>
      <w:r w:rsidRPr="0021729C">
        <w:rPr>
          <w:color w:val="000000" w:themeColor="text1"/>
          <w:sz w:val="22"/>
          <w:szCs w:val="22"/>
        </w:rPr>
        <w:t>każda zapisana strona oferty była parafowana i ponumerowana kolejnymi numerami,</w:t>
      </w:r>
    </w:p>
    <w:p w:rsidR="00135DBC" w:rsidRPr="0021729C" w:rsidRDefault="00135DBC" w:rsidP="007441DB">
      <w:pPr>
        <w:pStyle w:val="Akapitzlist"/>
        <w:numPr>
          <w:ilvl w:val="0"/>
          <w:numId w:val="6"/>
        </w:numPr>
        <w:spacing w:line="276" w:lineRule="auto"/>
        <w:ind w:left="567" w:hanging="283"/>
        <w:rPr>
          <w:color w:val="000000" w:themeColor="text1"/>
          <w:sz w:val="22"/>
          <w:szCs w:val="22"/>
        </w:rPr>
      </w:pPr>
      <w:r w:rsidRPr="0021729C">
        <w:rPr>
          <w:color w:val="000000" w:themeColor="text1"/>
          <w:sz w:val="22"/>
          <w:szCs w:val="22"/>
        </w:rPr>
        <w:t>kartki oferty były spięte (z zastrzeżeniem, że część stanowiąca tajemnicę przedsiębiorstwa może stanowić odrębną część oferty).</w:t>
      </w:r>
    </w:p>
    <w:p w:rsidR="00135DBC" w:rsidRPr="0021729C" w:rsidRDefault="00135DBC" w:rsidP="007441DB">
      <w:pPr>
        <w:pStyle w:val="Akapitzlist"/>
        <w:numPr>
          <w:ilvl w:val="0"/>
          <w:numId w:val="5"/>
        </w:numPr>
        <w:spacing w:line="276" w:lineRule="auto"/>
        <w:ind w:left="284" w:hanging="284"/>
        <w:rPr>
          <w:color w:val="000000" w:themeColor="text1"/>
          <w:sz w:val="22"/>
          <w:szCs w:val="22"/>
        </w:rPr>
      </w:pPr>
      <w:r w:rsidRPr="0021729C">
        <w:rPr>
          <w:b/>
          <w:color w:val="000000" w:themeColor="text1"/>
          <w:sz w:val="22"/>
          <w:szCs w:val="22"/>
        </w:rPr>
        <w:t>Oferta musi zawierać następujące dokumenty</w:t>
      </w:r>
      <w:r w:rsidRPr="0021729C">
        <w:rPr>
          <w:color w:val="000000" w:themeColor="text1"/>
          <w:sz w:val="22"/>
          <w:szCs w:val="22"/>
        </w:rPr>
        <w:t>:</w:t>
      </w:r>
    </w:p>
    <w:p w:rsidR="00676ECE" w:rsidRPr="0021729C" w:rsidRDefault="00135DBC" w:rsidP="006B2D8B">
      <w:pPr>
        <w:pStyle w:val="Akapitzlist"/>
        <w:numPr>
          <w:ilvl w:val="0"/>
          <w:numId w:val="22"/>
        </w:numPr>
        <w:spacing w:line="276" w:lineRule="auto"/>
        <w:ind w:left="567" w:hanging="283"/>
        <w:rPr>
          <w:color w:val="000000" w:themeColor="text1"/>
          <w:sz w:val="22"/>
          <w:szCs w:val="22"/>
        </w:rPr>
      </w:pPr>
      <w:r w:rsidRPr="0021729C">
        <w:rPr>
          <w:color w:val="000000" w:themeColor="text1"/>
          <w:sz w:val="22"/>
          <w:szCs w:val="22"/>
        </w:rPr>
        <w:t xml:space="preserve">wypełniony formularz ofertowy wg </w:t>
      </w:r>
      <w:r w:rsidRPr="0021729C">
        <w:rPr>
          <w:bCs/>
          <w:color w:val="000000" w:themeColor="text1"/>
          <w:sz w:val="22"/>
          <w:szCs w:val="22"/>
        </w:rPr>
        <w:t>Załącznika nr 1</w:t>
      </w:r>
      <w:r w:rsidR="004813B6" w:rsidRPr="0021729C">
        <w:rPr>
          <w:bCs/>
          <w:color w:val="000000" w:themeColor="text1"/>
          <w:sz w:val="22"/>
          <w:szCs w:val="22"/>
        </w:rPr>
        <w:t xml:space="preserve"> </w:t>
      </w:r>
      <w:r w:rsidRPr="0021729C">
        <w:rPr>
          <w:color w:val="000000" w:themeColor="text1"/>
          <w:sz w:val="22"/>
          <w:szCs w:val="22"/>
        </w:rPr>
        <w:t>do SIWZ, do którego należy załączyć wszystkie dokumenty wymagane postanowieniami niniejszej SIWZ,</w:t>
      </w:r>
      <w:r w:rsidR="001919CC" w:rsidRPr="0021729C">
        <w:rPr>
          <w:color w:val="000000" w:themeColor="text1"/>
          <w:sz w:val="22"/>
          <w:szCs w:val="22"/>
        </w:rPr>
        <w:t xml:space="preserve"> </w:t>
      </w:r>
    </w:p>
    <w:p w:rsidR="00B42E0E" w:rsidRPr="0021729C" w:rsidRDefault="00B42E0E" w:rsidP="006B2D8B">
      <w:pPr>
        <w:pStyle w:val="Akapitzlist"/>
        <w:numPr>
          <w:ilvl w:val="0"/>
          <w:numId w:val="22"/>
        </w:numPr>
        <w:spacing w:line="276" w:lineRule="auto"/>
        <w:ind w:left="567" w:hanging="283"/>
        <w:rPr>
          <w:color w:val="000000" w:themeColor="text1"/>
          <w:sz w:val="22"/>
          <w:szCs w:val="22"/>
        </w:rPr>
      </w:pPr>
      <w:r w:rsidRPr="0021729C">
        <w:rPr>
          <w:color w:val="000000" w:themeColor="text1"/>
          <w:sz w:val="22"/>
          <w:szCs w:val="22"/>
        </w:rPr>
        <w:t>kosztorys ofertowy</w:t>
      </w:r>
      <w:r w:rsidR="007C3AC8" w:rsidRPr="0021729C">
        <w:rPr>
          <w:color w:val="000000" w:themeColor="text1"/>
          <w:sz w:val="22"/>
          <w:szCs w:val="22"/>
        </w:rPr>
        <w:t xml:space="preserve"> (uproszczony)</w:t>
      </w:r>
      <w:r w:rsidRPr="0021729C">
        <w:rPr>
          <w:color w:val="000000" w:themeColor="text1"/>
          <w:sz w:val="22"/>
          <w:szCs w:val="22"/>
        </w:rPr>
        <w:t>,</w:t>
      </w:r>
    </w:p>
    <w:p w:rsidR="009D3560" w:rsidRPr="0021729C" w:rsidRDefault="009D3560" w:rsidP="006B2D8B">
      <w:pPr>
        <w:pStyle w:val="Akapitzlist"/>
        <w:numPr>
          <w:ilvl w:val="0"/>
          <w:numId w:val="22"/>
        </w:numPr>
        <w:spacing w:line="276" w:lineRule="auto"/>
        <w:ind w:left="567" w:hanging="283"/>
        <w:rPr>
          <w:color w:val="000000" w:themeColor="text1"/>
          <w:sz w:val="22"/>
          <w:szCs w:val="22"/>
        </w:rPr>
      </w:pPr>
      <w:r w:rsidRPr="0021729C">
        <w:rPr>
          <w:color w:val="000000" w:themeColor="text1"/>
          <w:sz w:val="22"/>
          <w:szCs w:val="22"/>
        </w:rPr>
        <w:t xml:space="preserve">pełnomocnictwa – jeśli </w:t>
      </w:r>
      <w:r w:rsidR="00612B8F" w:rsidRPr="0021729C">
        <w:rPr>
          <w:color w:val="000000" w:themeColor="text1"/>
          <w:sz w:val="22"/>
          <w:szCs w:val="22"/>
        </w:rPr>
        <w:t xml:space="preserve">są </w:t>
      </w:r>
      <w:r w:rsidRPr="0021729C">
        <w:rPr>
          <w:color w:val="000000" w:themeColor="text1"/>
          <w:sz w:val="22"/>
          <w:szCs w:val="22"/>
        </w:rPr>
        <w:t>wymagane do reprezentowania Wykonawcy/ów w przypadku, gdy:</w:t>
      </w:r>
    </w:p>
    <w:p w:rsidR="009D3560" w:rsidRPr="0021729C" w:rsidRDefault="009D3560" w:rsidP="005823FB">
      <w:pPr>
        <w:pStyle w:val="Akapitzlist"/>
        <w:numPr>
          <w:ilvl w:val="0"/>
          <w:numId w:val="36"/>
        </w:numPr>
        <w:spacing w:line="276" w:lineRule="auto"/>
        <w:ind w:left="993" w:hanging="284"/>
        <w:rPr>
          <w:color w:val="000000" w:themeColor="text1"/>
          <w:sz w:val="22"/>
          <w:szCs w:val="22"/>
        </w:rPr>
      </w:pPr>
      <w:r w:rsidRPr="0021729C">
        <w:rPr>
          <w:color w:val="000000" w:themeColor="text1"/>
          <w:sz w:val="22"/>
          <w:szCs w:val="22"/>
        </w:rPr>
        <w:t>Wykonawcę reprezentuje pełnomocnik,</w:t>
      </w:r>
    </w:p>
    <w:p w:rsidR="009D3560" w:rsidRPr="0021729C" w:rsidRDefault="009D3560" w:rsidP="005823FB">
      <w:pPr>
        <w:pStyle w:val="Akapitzlist"/>
        <w:numPr>
          <w:ilvl w:val="0"/>
          <w:numId w:val="36"/>
        </w:numPr>
        <w:spacing w:line="276" w:lineRule="auto"/>
        <w:ind w:left="993" w:hanging="284"/>
        <w:rPr>
          <w:b/>
          <w:color w:val="000000" w:themeColor="text1"/>
          <w:sz w:val="22"/>
          <w:szCs w:val="22"/>
        </w:rPr>
      </w:pPr>
      <w:r w:rsidRPr="0021729C">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21729C" w:rsidRDefault="003A21B0" w:rsidP="006B2D8B">
      <w:pPr>
        <w:pStyle w:val="Akapitzlist"/>
        <w:numPr>
          <w:ilvl w:val="0"/>
          <w:numId w:val="22"/>
        </w:numPr>
        <w:spacing w:line="276" w:lineRule="auto"/>
        <w:ind w:left="567" w:hanging="283"/>
        <w:rPr>
          <w:color w:val="000000" w:themeColor="text1"/>
          <w:sz w:val="22"/>
          <w:szCs w:val="22"/>
        </w:rPr>
      </w:pPr>
      <w:r w:rsidRPr="0021729C">
        <w:rPr>
          <w:color w:val="000000" w:themeColor="text1"/>
          <w:sz w:val="22"/>
          <w:szCs w:val="22"/>
        </w:rPr>
        <w:t>dokumenty z których wynika umocowanie do podpisania oferty z zastrzeżeniem ust 4.</w:t>
      </w:r>
    </w:p>
    <w:p w:rsidR="006447E0" w:rsidRPr="0021729C" w:rsidRDefault="006447E0" w:rsidP="006B2D8B">
      <w:pPr>
        <w:pStyle w:val="Akapitzlist"/>
        <w:numPr>
          <w:ilvl w:val="0"/>
          <w:numId w:val="22"/>
        </w:numPr>
        <w:spacing w:line="276" w:lineRule="auto"/>
        <w:ind w:left="567" w:hanging="283"/>
        <w:rPr>
          <w:color w:val="000000" w:themeColor="text1"/>
          <w:sz w:val="22"/>
          <w:szCs w:val="22"/>
        </w:rPr>
      </w:pPr>
      <w:r w:rsidRPr="0021729C">
        <w:rPr>
          <w:color w:val="000000" w:themeColor="text1"/>
          <w:sz w:val="22"/>
          <w:szCs w:val="22"/>
        </w:rPr>
        <w:t>dokument potwierdzający wniesienie wadium.</w:t>
      </w:r>
    </w:p>
    <w:p w:rsidR="009D3560" w:rsidRPr="0021729C" w:rsidRDefault="006447E0" w:rsidP="0013114B">
      <w:pPr>
        <w:pStyle w:val="Akapitzlist"/>
        <w:numPr>
          <w:ilvl w:val="0"/>
          <w:numId w:val="5"/>
        </w:numPr>
        <w:spacing w:line="276" w:lineRule="auto"/>
        <w:ind w:left="284" w:hanging="284"/>
        <w:rPr>
          <w:iCs/>
          <w:color w:val="000000" w:themeColor="text1"/>
          <w:sz w:val="22"/>
          <w:szCs w:val="22"/>
        </w:rPr>
      </w:pPr>
      <w:r w:rsidRPr="0021729C">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21729C">
        <w:rPr>
          <w:iCs/>
          <w:color w:val="000000" w:themeColor="text1"/>
          <w:sz w:val="22"/>
          <w:szCs w:val="22"/>
        </w:rPr>
        <w:t xml:space="preserve"> internetowej </w:t>
      </w:r>
      <w:r w:rsidR="00B47324" w:rsidRPr="0021729C">
        <w:rPr>
          <w:iCs/>
          <w:color w:val="000000" w:themeColor="text1"/>
          <w:sz w:val="22"/>
          <w:szCs w:val="22"/>
        </w:rPr>
        <w:t>Z</w:t>
      </w:r>
      <w:r w:rsidR="0013114B" w:rsidRPr="0021729C">
        <w:rPr>
          <w:iCs/>
          <w:color w:val="000000" w:themeColor="text1"/>
          <w:sz w:val="22"/>
          <w:szCs w:val="22"/>
        </w:rPr>
        <w:t>amawiającego informacji dotyczącej firm oraz adresów wykonawców, którzy złożyli oferty w terminie.</w:t>
      </w:r>
    </w:p>
    <w:p w:rsidR="00135DBC" w:rsidRPr="0021729C" w:rsidRDefault="00135DBC" w:rsidP="007441DB">
      <w:pPr>
        <w:pStyle w:val="Akapitzlist"/>
        <w:numPr>
          <w:ilvl w:val="0"/>
          <w:numId w:val="5"/>
        </w:numPr>
        <w:spacing w:line="276" w:lineRule="auto"/>
        <w:ind w:left="284" w:hanging="284"/>
        <w:rPr>
          <w:i/>
          <w:iCs/>
          <w:color w:val="000000" w:themeColor="text1"/>
          <w:sz w:val="22"/>
          <w:szCs w:val="22"/>
        </w:rPr>
      </w:pPr>
      <w:r w:rsidRPr="0021729C">
        <w:rPr>
          <w:color w:val="000000" w:themeColor="text1"/>
          <w:sz w:val="22"/>
          <w:szCs w:val="22"/>
        </w:rPr>
        <w:t xml:space="preserve">Jeżeli oferta wykonawcy będzie zawierała informacje objęte tajemnicą jego przedsiębiorstwa </w:t>
      </w:r>
      <w:r w:rsidR="002A34B2" w:rsidRPr="0021729C">
        <w:rPr>
          <w:color w:val="000000" w:themeColor="text1"/>
          <w:sz w:val="22"/>
          <w:szCs w:val="22"/>
        </w:rPr>
        <w:br/>
      </w:r>
      <w:r w:rsidRPr="0021729C">
        <w:rPr>
          <w:color w:val="000000" w:themeColor="text1"/>
          <w:sz w:val="22"/>
          <w:szCs w:val="22"/>
        </w:rPr>
        <w:t>w rozumieniu przepisów ustawy z 16 kwietnia 1993</w:t>
      </w:r>
      <w:r w:rsidR="00E912C2" w:rsidRPr="0021729C">
        <w:rPr>
          <w:color w:val="000000" w:themeColor="text1"/>
          <w:sz w:val="22"/>
          <w:szCs w:val="22"/>
        </w:rPr>
        <w:t xml:space="preserve"> </w:t>
      </w:r>
      <w:r w:rsidRPr="0021729C">
        <w:rPr>
          <w:color w:val="000000" w:themeColor="text1"/>
          <w:sz w:val="22"/>
          <w:szCs w:val="22"/>
        </w:rPr>
        <w:t>r. o zwalczaniu nieu</w:t>
      </w:r>
      <w:r w:rsidR="00951245" w:rsidRPr="0021729C">
        <w:rPr>
          <w:color w:val="000000" w:themeColor="text1"/>
          <w:sz w:val="22"/>
          <w:szCs w:val="22"/>
        </w:rPr>
        <w:t>czciwej konkurencji (Dz.U. z 2018</w:t>
      </w:r>
      <w:r w:rsidRPr="0021729C">
        <w:rPr>
          <w:color w:val="000000" w:themeColor="text1"/>
          <w:sz w:val="22"/>
          <w:szCs w:val="22"/>
        </w:rPr>
        <w:t xml:space="preserve"> r</w:t>
      </w:r>
      <w:r w:rsidR="00951245" w:rsidRPr="0021729C">
        <w:rPr>
          <w:color w:val="000000" w:themeColor="text1"/>
          <w:sz w:val="22"/>
          <w:szCs w:val="22"/>
        </w:rPr>
        <w:t xml:space="preserve">., poz. 419 </w:t>
      </w:r>
      <w:proofErr w:type="spellStart"/>
      <w:r w:rsidR="00951245" w:rsidRPr="0021729C">
        <w:rPr>
          <w:color w:val="000000" w:themeColor="text1"/>
          <w:sz w:val="22"/>
          <w:szCs w:val="22"/>
        </w:rPr>
        <w:t>t.j</w:t>
      </w:r>
      <w:proofErr w:type="spellEnd"/>
      <w:r w:rsidR="00951245" w:rsidRPr="0021729C">
        <w:rPr>
          <w:color w:val="000000" w:themeColor="text1"/>
          <w:sz w:val="22"/>
          <w:szCs w:val="22"/>
        </w:rPr>
        <w:t>.</w:t>
      </w:r>
      <w:r w:rsidRPr="0021729C">
        <w:rPr>
          <w:color w:val="000000" w:themeColor="text1"/>
          <w:sz w:val="22"/>
          <w:szCs w:val="22"/>
        </w:rPr>
        <w:t xml:space="preserve">), muszą być one oznaczone klauzulą: </w:t>
      </w:r>
      <w:r w:rsidR="003D7A88" w:rsidRPr="0021729C">
        <w:rPr>
          <w:i/>
          <w:iCs/>
          <w:color w:val="000000" w:themeColor="text1"/>
          <w:sz w:val="22"/>
          <w:szCs w:val="22"/>
        </w:rPr>
        <w:t xml:space="preserve">„Nie udostępniać - </w:t>
      </w:r>
      <w:r w:rsidRPr="0021729C">
        <w:rPr>
          <w:i/>
          <w:iCs/>
          <w:color w:val="000000" w:themeColor="text1"/>
          <w:sz w:val="22"/>
          <w:szCs w:val="22"/>
        </w:rPr>
        <w:t>tajemnica przedsiębiorstwa”</w:t>
      </w:r>
      <w:r w:rsidRPr="0021729C">
        <w:rPr>
          <w:color w:val="000000" w:themeColor="text1"/>
          <w:sz w:val="22"/>
          <w:szCs w:val="22"/>
        </w:rPr>
        <w:t>.</w:t>
      </w:r>
    </w:p>
    <w:p w:rsidR="00135DBC" w:rsidRPr="0021729C" w:rsidRDefault="00135DBC" w:rsidP="007441DB">
      <w:pPr>
        <w:pStyle w:val="Akapitzlist"/>
        <w:numPr>
          <w:ilvl w:val="0"/>
          <w:numId w:val="5"/>
        </w:numPr>
        <w:spacing w:line="276" w:lineRule="auto"/>
        <w:ind w:left="284" w:hanging="284"/>
        <w:rPr>
          <w:color w:val="000000" w:themeColor="text1"/>
          <w:sz w:val="22"/>
          <w:szCs w:val="22"/>
        </w:rPr>
      </w:pPr>
      <w:r w:rsidRPr="0021729C">
        <w:rPr>
          <w:color w:val="000000" w:themeColor="text1"/>
          <w:sz w:val="22"/>
          <w:szCs w:val="22"/>
        </w:rPr>
        <w:t xml:space="preserve">Podpis wykonawcy winien być złożony w sposób umożliwiający jednoznaczne ustalenie imienia </w:t>
      </w:r>
      <w:r w:rsidR="000743FF" w:rsidRPr="0021729C">
        <w:rPr>
          <w:color w:val="000000" w:themeColor="text1"/>
          <w:sz w:val="22"/>
          <w:szCs w:val="22"/>
        </w:rPr>
        <w:br/>
      </w:r>
      <w:r w:rsidRPr="0021729C">
        <w:rPr>
          <w:color w:val="000000" w:themeColor="text1"/>
          <w:sz w:val="22"/>
          <w:szCs w:val="22"/>
        </w:rPr>
        <w:t>i nazwiska osoby podpisującej (podpis złożony odręcznie lub na pieczęci</w:t>
      </w:r>
      <w:r w:rsidR="000743FF" w:rsidRPr="0021729C">
        <w:rPr>
          <w:color w:val="000000" w:themeColor="text1"/>
          <w:sz w:val="22"/>
          <w:szCs w:val="22"/>
        </w:rPr>
        <w:t xml:space="preserve"> określającej imię </w:t>
      </w:r>
      <w:r w:rsidRPr="0021729C">
        <w:rPr>
          <w:color w:val="000000" w:themeColor="text1"/>
          <w:sz w:val="22"/>
          <w:szCs w:val="22"/>
        </w:rPr>
        <w:t>i nazwisko osoby upoważnionej</w:t>
      </w:r>
      <w:r w:rsidR="000743FF" w:rsidRPr="0021729C">
        <w:rPr>
          <w:color w:val="000000" w:themeColor="text1"/>
          <w:sz w:val="22"/>
          <w:szCs w:val="22"/>
        </w:rPr>
        <w:t>)</w:t>
      </w:r>
      <w:r w:rsidRPr="0021729C">
        <w:rPr>
          <w:color w:val="000000" w:themeColor="text1"/>
          <w:sz w:val="22"/>
          <w:szCs w:val="22"/>
        </w:rPr>
        <w:t>.</w:t>
      </w:r>
    </w:p>
    <w:p w:rsidR="00135DBC" w:rsidRPr="0021729C" w:rsidRDefault="00135DBC" w:rsidP="00825C5D">
      <w:pPr>
        <w:pStyle w:val="Akapitzlist"/>
        <w:numPr>
          <w:ilvl w:val="0"/>
          <w:numId w:val="5"/>
        </w:numPr>
        <w:spacing w:line="276" w:lineRule="auto"/>
        <w:ind w:left="426" w:hanging="426"/>
        <w:rPr>
          <w:color w:val="000000" w:themeColor="text1"/>
          <w:sz w:val="22"/>
          <w:szCs w:val="22"/>
        </w:rPr>
      </w:pPr>
      <w:r w:rsidRPr="0021729C">
        <w:rPr>
          <w:color w:val="000000" w:themeColor="text1"/>
          <w:sz w:val="22"/>
          <w:szCs w:val="22"/>
        </w:rPr>
        <w:t>Oferta powinna być przygotowana z uwzględnieniem poniższych zasad:</w:t>
      </w:r>
    </w:p>
    <w:p w:rsidR="00135DBC" w:rsidRPr="0021729C" w:rsidRDefault="00135DBC" w:rsidP="00825C5D">
      <w:pPr>
        <w:pStyle w:val="Akapitzlist"/>
        <w:numPr>
          <w:ilvl w:val="0"/>
          <w:numId w:val="7"/>
        </w:numPr>
        <w:spacing w:line="276" w:lineRule="auto"/>
        <w:ind w:left="709" w:hanging="283"/>
        <w:rPr>
          <w:color w:val="000000" w:themeColor="text1"/>
          <w:sz w:val="22"/>
          <w:szCs w:val="22"/>
        </w:rPr>
      </w:pPr>
      <w:r w:rsidRPr="0021729C">
        <w:rPr>
          <w:color w:val="000000" w:themeColor="text1"/>
          <w:sz w:val="22"/>
          <w:szCs w:val="22"/>
        </w:rPr>
        <w:t>ofertę należy sporządzić w języku polskim pod rygorem nieważności,</w:t>
      </w:r>
    </w:p>
    <w:p w:rsidR="00135DBC" w:rsidRPr="0021729C" w:rsidRDefault="00135DBC" w:rsidP="00825C5D">
      <w:pPr>
        <w:pStyle w:val="Akapitzlist"/>
        <w:numPr>
          <w:ilvl w:val="0"/>
          <w:numId w:val="7"/>
        </w:numPr>
        <w:spacing w:after="240" w:line="276" w:lineRule="auto"/>
        <w:ind w:left="709" w:hanging="283"/>
        <w:rPr>
          <w:color w:val="000000" w:themeColor="text1"/>
          <w:sz w:val="22"/>
          <w:szCs w:val="22"/>
        </w:rPr>
      </w:pPr>
      <w:r w:rsidRPr="0021729C">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21729C" w:rsidRPr="0021729C">
        <w:trPr>
          <w:cantSplit/>
          <w:jc w:val="center"/>
        </w:trPr>
        <w:tc>
          <w:tcPr>
            <w:tcW w:w="9072" w:type="dxa"/>
            <w:vAlign w:val="center"/>
          </w:tcPr>
          <w:p w:rsidR="00FE1866" w:rsidRPr="0021729C" w:rsidRDefault="00FE1866" w:rsidP="00FE1866">
            <w:pPr>
              <w:tabs>
                <w:tab w:val="left" w:pos="5775"/>
              </w:tabs>
              <w:spacing w:before="240" w:line="240" w:lineRule="auto"/>
              <w:rPr>
                <w:color w:val="000000" w:themeColor="text1"/>
              </w:rPr>
            </w:pPr>
            <w:r w:rsidRPr="0021729C">
              <w:rPr>
                <w:color w:val="000000" w:themeColor="text1"/>
                <w:sz w:val="22"/>
                <w:szCs w:val="22"/>
              </w:rPr>
              <w:t>………………………….</w:t>
            </w:r>
          </w:p>
          <w:p w:rsidR="00FE1866" w:rsidRPr="0021729C" w:rsidRDefault="00FE1866" w:rsidP="00FE1866">
            <w:pPr>
              <w:spacing w:line="240" w:lineRule="auto"/>
              <w:ind w:left="284" w:hanging="284"/>
              <w:jc w:val="left"/>
              <w:rPr>
                <w:b/>
                <w:bCs/>
                <w:color w:val="000000" w:themeColor="text1"/>
              </w:rPr>
            </w:pPr>
            <w:r w:rsidRPr="0021729C">
              <w:rPr>
                <w:i/>
                <w:iCs/>
                <w:color w:val="000000" w:themeColor="text1"/>
                <w:sz w:val="18"/>
                <w:szCs w:val="18"/>
              </w:rPr>
              <w:t xml:space="preserve"> (oznaczenie Wykonawcy)</w:t>
            </w:r>
          </w:p>
          <w:p w:rsidR="00135DBC" w:rsidRPr="0021729C" w:rsidRDefault="00135DBC" w:rsidP="00727A71">
            <w:pPr>
              <w:spacing w:before="240" w:line="276" w:lineRule="auto"/>
              <w:ind w:left="284" w:hanging="284"/>
              <w:jc w:val="center"/>
              <w:rPr>
                <w:b/>
                <w:bCs/>
                <w:color w:val="000000" w:themeColor="text1"/>
                <w:sz w:val="22"/>
                <w:szCs w:val="22"/>
              </w:rPr>
            </w:pPr>
            <w:r w:rsidRPr="0021729C">
              <w:rPr>
                <w:b/>
                <w:bCs/>
                <w:color w:val="000000" w:themeColor="text1"/>
                <w:sz w:val="22"/>
                <w:szCs w:val="22"/>
              </w:rPr>
              <w:t>GMINA BŁAŻOWA, 36-030 BŁAŻOWA, PL. JANA PAWŁA II 1</w:t>
            </w:r>
          </w:p>
          <w:p w:rsidR="00135DBC" w:rsidRPr="00207B33" w:rsidRDefault="00B42E0E" w:rsidP="00727A71">
            <w:pPr>
              <w:spacing w:line="276" w:lineRule="auto"/>
              <w:ind w:left="284" w:hanging="284"/>
              <w:jc w:val="center"/>
              <w:rPr>
                <w:color w:val="000000" w:themeColor="text1"/>
                <w:sz w:val="22"/>
                <w:szCs w:val="22"/>
              </w:rPr>
            </w:pPr>
            <w:r w:rsidRPr="0021729C">
              <w:rPr>
                <w:color w:val="000000" w:themeColor="text1"/>
                <w:sz w:val="22"/>
                <w:szCs w:val="22"/>
              </w:rPr>
              <w:t xml:space="preserve">Oferta na zadanie pn.: </w:t>
            </w:r>
            <w:r w:rsidR="0021729C" w:rsidRPr="0021729C">
              <w:rPr>
                <w:b/>
                <w:color w:val="000000" w:themeColor="text1"/>
                <w:sz w:val="22"/>
                <w:szCs w:val="22"/>
              </w:rPr>
              <w:t>Termomodernizacja oraz przebudowa wewnętrznej instalacji grzewczej z węglowej na gazową w budynku Miejsko-</w:t>
            </w:r>
            <w:r w:rsidR="0021729C" w:rsidRPr="00207B33">
              <w:rPr>
                <w:b/>
                <w:color w:val="000000" w:themeColor="text1"/>
                <w:sz w:val="22"/>
                <w:szCs w:val="22"/>
              </w:rPr>
              <w:t>Gminnej Biblioteki Publicznej w Błażowej</w:t>
            </w:r>
          </w:p>
          <w:p w:rsidR="00135DBC" w:rsidRPr="0021729C" w:rsidRDefault="00135DBC" w:rsidP="0021729C">
            <w:pPr>
              <w:spacing w:after="240" w:line="276" w:lineRule="auto"/>
              <w:ind w:left="284" w:hanging="284"/>
              <w:jc w:val="center"/>
              <w:rPr>
                <w:b/>
                <w:bCs/>
                <w:color w:val="000000" w:themeColor="text1"/>
                <w:vertAlign w:val="superscript"/>
              </w:rPr>
            </w:pPr>
            <w:r w:rsidRPr="00207B33">
              <w:rPr>
                <w:color w:val="000000" w:themeColor="text1"/>
                <w:sz w:val="22"/>
                <w:szCs w:val="22"/>
              </w:rPr>
              <w:t>„</w:t>
            </w:r>
            <w:r w:rsidRPr="00207B33">
              <w:rPr>
                <w:b/>
                <w:bCs/>
                <w:color w:val="000000" w:themeColor="text1"/>
                <w:sz w:val="22"/>
                <w:szCs w:val="22"/>
              </w:rPr>
              <w:t xml:space="preserve">NIE OTWIERAĆ PRZED </w:t>
            </w:r>
            <w:r w:rsidR="0029666E" w:rsidRPr="00207B33">
              <w:rPr>
                <w:b/>
                <w:bCs/>
                <w:color w:val="000000" w:themeColor="text1"/>
                <w:sz w:val="22"/>
                <w:szCs w:val="22"/>
              </w:rPr>
              <w:t>0</w:t>
            </w:r>
            <w:r w:rsidR="0021729C" w:rsidRPr="00207B33">
              <w:rPr>
                <w:b/>
                <w:bCs/>
                <w:color w:val="000000" w:themeColor="text1"/>
                <w:sz w:val="22"/>
                <w:szCs w:val="22"/>
              </w:rPr>
              <w:t>5</w:t>
            </w:r>
            <w:r w:rsidRPr="00207B33">
              <w:rPr>
                <w:b/>
                <w:bCs/>
                <w:color w:val="000000" w:themeColor="text1"/>
                <w:sz w:val="22"/>
                <w:szCs w:val="22"/>
              </w:rPr>
              <w:t>-</w:t>
            </w:r>
            <w:r w:rsidR="0029666E" w:rsidRPr="00207B33">
              <w:rPr>
                <w:b/>
                <w:bCs/>
                <w:color w:val="000000" w:themeColor="text1"/>
                <w:sz w:val="22"/>
                <w:szCs w:val="22"/>
              </w:rPr>
              <w:t>10</w:t>
            </w:r>
            <w:r w:rsidR="000743FF" w:rsidRPr="00207B33">
              <w:rPr>
                <w:b/>
                <w:bCs/>
                <w:color w:val="000000" w:themeColor="text1"/>
                <w:sz w:val="22"/>
                <w:szCs w:val="22"/>
              </w:rPr>
              <w:t>-201</w:t>
            </w:r>
            <w:r w:rsidR="00951245" w:rsidRPr="00207B33">
              <w:rPr>
                <w:b/>
                <w:bCs/>
                <w:color w:val="000000" w:themeColor="text1"/>
                <w:sz w:val="22"/>
                <w:szCs w:val="22"/>
              </w:rPr>
              <w:t>8</w:t>
            </w:r>
            <w:r w:rsidRPr="00207B33">
              <w:rPr>
                <w:b/>
                <w:bCs/>
                <w:color w:val="000000" w:themeColor="text1"/>
                <w:sz w:val="22"/>
                <w:szCs w:val="22"/>
              </w:rPr>
              <w:t xml:space="preserve"> r. GODZ. </w:t>
            </w:r>
            <w:r w:rsidR="006E0866" w:rsidRPr="00207B33">
              <w:rPr>
                <w:b/>
                <w:bCs/>
                <w:color w:val="000000" w:themeColor="text1"/>
                <w:sz w:val="22"/>
                <w:szCs w:val="22"/>
              </w:rPr>
              <w:t>10</w:t>
            </w:r>
            <w:r w:rsidRPr="00207B33">
              <w:rPr>
                <w:b/>
                <w:bCs/>
                <w:color w:val="000000" w:themeColor="text1"/>
                <w:sz w:val="22"/>
                <w:szCs w:val="22"/>
                <w:vertAlign w:val="superscript"/>
              </w:rPr>
              <w:t>15</w:t>
            </w:r>
            <w:r w:rsidRPr="00207B33">
              <w:rPr>
                <w:b/>
                <w:bCs/>
                <w:color w:val="000000" w:themeColor="text1"/>
                <w:sz w:val="22"/>
                <w:szCs w:val="22"/>
              </w:rPr>
              <w:t>”</w:t>
            </w:r>
          </w:p>
        </w:tc>
      </w:tr>
    </w:tbl>
    <w:p w:rsidR="00135DBC" w:rsidRPr="0021729C" w:rsidRDefault="00135DBC" w:rsidP="007441DB">
      <w:pPr>
        <w:pStyle w:val="Akapitzlist"/>
        <w:numPr>
          <w:ilvl w:val="0"/>
          <w:numId w:val="5"/>
        </w:numPr>
        <w:spacing w:before="240" w:line="276" w:lineRule="auto"/>
        <w:ind w:left="426" w:hanging="426"/>
        <w:rPr>
          <w:color w:val="000000" w:themeColor="text1"/>
          <w:sz w:val="22"/>
          <w:szCs w:val="22"/>
        </w:rPr>
      </w:pPr>
      <w:r w:rsidRPr="0021729C">
        <w:rPr>
          <w:color w:val="000000" w:themeColor="text1"/>
          <w:sz w:val="22"/>
          <w:szCs w:val="22"/>
        </w:rPr>
        <w:t>Zmiana/ wycofanie oferty:</w:t>
      </w:r>
    </w:p>
    <w:p w:rsidR="00135DBC" w:rsidRPr="0021729C" w:rsidRDefault="00135DBC" w:rsidP="00825C5D">
      <w:pPr>
        <w:spacing w:line="276" w:lineRule="auto"/>
        <w:ind w:left="426"/>
        <w:rPr>
          <w:color w:val="000000" w:themeColor="text1"/>
          <w:sz w:val="22"/>
          <w:szCs w:val="22"/>
        </w:rPr>
      </w:pPr>
      <w:r w:rsidRPr="0021729C">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21729C" w:rsidRDefault="00135DBC" w:rsidP="00825C5D">
      <w:pPr>
        <w:spacing w:line="276" w:lineRule="auto"/>
        <w:ind w:left="426"/>
        <w:rPr>
          <w:color w:val="000000" w:themeColor="text1"/>
          <w:sz w:val="22"/>
          <w:szCs w:val="22"/>
        </w:rPr>
      </w:pPr>
      <w:r w:rsidRPr="0021729C">
        <w:rPr>
          <w:color w:val="000000" w:themeColor="text1"/>
          <w:sz w:val="22"/>
          <w:szCs w:val="22"/>
        </w:rPr>
        <w:lastRenderedPageBreak/>
        <w:t>Zmiany dotyczące treści oferty powinny być przygoto</w:t>
      </w:r>
      <w:r w:rsidR="000743FF" w:rsidRPr="0021729C">
        <w:rPr>
          <w:color w:val="000000" w:themeColor="text1"/>
          <w:sz w:val="22"/>
          <w:szCs w:val="22"/>
        </w:rPr>
        <w:t xml:space="preserve">wane, opakowane i zaadresowane </w:t>
      </w:r>
      <w:r w:rsidRPr="0021729C">
        <w:rPr>
          <w:color w:val="000000" w:themeColor="text1"/>
          <w:sz w:val="22"/>
          <w:szCs w:val="22"/>
        </w:rPr>
        <w:t>w ten sam sposób co oferta. Dodatkowo opakowanie, w którym jest przekazywana zmieniona oferta, należy opatrzyć napisem „ZMIANA OFERTY".</w:t>
      </w:r>
    </w:p>
    <w:p w:rsidR="00825C5D" w:rsidRPr="0021729C" w:rsidRDefault="00135DBC" w:rsidP="00901D50">
      <w:pPr>
        <w:spacing w:line="276" w:lineRule="auto"/>
        <w:ind w:left="426"/>
        <w:rPr>
          <w:color w:val="000000" w:themeColor="text1"/>
          <w:sz w:val="22"/>
          <w:szCs w:val="22"/>
        </w:rPr>
      </w:pPr>
      <w:r w:rsidRPr="0021729C">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21729C" w:rsidRDefault="00135DBC" w:rsidP="00304EDB">
      <w:pPr>
        <w:pStyle w:val="Nagwek1"/>
      </w:pPr>
      <w:r w:rsidRPr="0021729C">
        <w:t>Miejsce oraz termin składania i otwarcia ofert</w:t>
      </w:r>
    </w:p>
    <w:p w:rsidR="00135DBC" w:rsidRPr="00207B33" w:rsidRDefault="00135DBC" w:rsidP="006B2D8B">
      <w:pPr>
        <w:pStyle w:val="Akapitzlist"/>
        <w:numPr>
          <w:ilvl w:val="0"/>
          <w:numId w:val="12"/>
        </w:numPr>
        <w:spacing w:line="276" w:lineRule="auto"/>
        <w:ind w:left="284" w:hanging="284"/>
        <w:rPr>
          <w:color w:val="000000" w:themeColor="text1"/>
          <w:sz w:val="22"/>
          <w:szCs w:val="22"/>
        </w:rPr>
      </w:pPr>
      <w:r w:rsidRPr="0021729C">
        <w:rPr>
          <w:color w:val="000000" w:themeColor="text1"/>
          <w:sz w:val="22"/>
          <w:szCs w:val="22"/>
        </w:rPr>
        <w:t>Ofertę przygotowaną wg wymagań określonych w niniejszej SIWZ należy złoż</w:t>
      </w:r>
      <w:r w:rsidR="000743FF" w:rsidRPr="0021729C">
        <w:rPr>
          <w:color w:val="000000" w:themeColor="text1"/>
          <w:sz w:val="22"/>
          <w:szCs w:val="22"/>
        </w:rPr>
        <w:t xml:space="preserve">yć </w:t>
      </w:r>
      <w:r w:rsidR="00856EAD" w:rsidRPr="0021729C">
        <w:rPr>
          <w:color w:val="000000" w:themeColor="text1"/>
          <w:sz w:val="22"/>
          <w:szCs w:val="22"/>
        </w:rPr>
        <w:t>w siedzibie Z</w:t>
      </w:r>
      <w:r w:rsidRPr="0021729C">
        <w:rPr>
          <w:color w:val="000000" w:themeColor="text1"/>
          <w:sz w:val="22"/>
          <w:szCs w:val="22"/>
        </w:rPr>
        <w:t xml:space="preserve">amawiającego - Urząd </w:t>
      </w:r>
      <w:r w:rsidRPr="00207B33">
        <w:rPr>
          <w:color w:val="000000" w:themeColor="text1"/>
          <w:sz w:val="22"/>
          <w:szCs w:val="22"/>
        </w:rPr>
        <w:t>Miejski w Błażowej, Pl. Jana Pawła II 1,</w:t>
      </w:r>
      <w:r w:rsidR="00CB3C7D" w:rsidRPr="00207B33">
        <w:rPr>
          <w:color w:val="000000" w:themeColor="text1"/>
          <w:sz w:val="22"/>
          <w:szCs w:val="22"/>
        </w:rPr>
        <w:t xml:space="preserve"> 36-030 Błażowa,</w:t>
      </w:r>
      <w:r w:rsidRPr="00207B33">
        <w:rPr>
          <w:color w:val="000000" w:themeColor="text1"/>
          <w:sz w:val="22"/>
          <w:szCs w:val="22"/>
        </w:rPr>
        <w:t xml:space="preserve"> pok. Nr 11 (Sekretariat) do dnia </w:t>
      </w:r>
      <w:r w:rsidR="0029666E" w:rsidRPr="00207B33">
        <w:rPr>
          <w:b/>
          <w:bCs/>
          <w:color w:val="000000" w:themeColor="text1"/>
          <w:sz w:val="22"/>
          <w:szCs w:val="22"/>
        </w:rPr>
        <w:t>0</w:t>
      </w:r>
      <w:r w:rsidR="0021729C" w:rsidRPr="00207B33">
        <w:rPr>
          <w:b/>
          <w:bCs/>
          <w:color w:val="000000" w:themeColor="text1"/>
          <w:sz w:val="22"/>
          <w:szCs w:val="22"/>
        </w:rPr>
        <w:t>5</w:t>
      </w:r>
      <w:r w:rsidRPr="00207B33">
        <w:rPr>
          <w:b/>
          <w:bCs/>
          <w:color w:val="000000" w:themeColor="text1"/>
          <w:sz w:val="22"/>
          <w:szCs w:val="22"/>
        </w:rPr>
        <w:t>-</w:t>
      </w:r>
      <w:r w:rsidR="0029666E" w:rsidRPr="00207B33">
        <w:rPr>
          <w:b/>
          <w:bCs/>
          <w:color w:val="000000" w:themeColor="text1"/>
          <w:sz w:val="22"/>
          <w:szCs w:val="22"/>
        </w:rPr>
        <w:t>10</w:t>
      </w:r>
      <w:r w:rsidRPr="00207B33">
        <w:rPr>
          <w:b/>
          <w:bCs/>
          <w:color w:val="000000" w:themeColor="text1"/>
          <w:sz w:val="22"/>
          <w:szCs w:val="22"/>
        </w:rPr>
        <w:t>-201</w:t>
      </w:r>
      <w:r w:rsidR="00656AE0" w:rsidRPr="00207B33">
        <w:rPr>
          <w:b/>
          <w:bCs/>
          <w:color w:val="000000" w:themeColor="text1"/>
          <w:sz w:val="22"/>
          <w:szCs w:val="22"/>
        </w:rPr>
        <w:t>8</w:t>
      </w:r>
      <w:r w:rsidRPr="00207B33">
        <w:rPr>
          <w:b/>
          <w:bCs/>
          <w:color w:val="000000" w:themeColor="text1"/>
          <w:sz w:val="22"/>
          <w:szCs w:val="22"/>
        </w:rPr>
        <w:t xml:space="preserve"> roku do godz. </w:t>
      </w:r>
      <w:r w:rsidR="006E0866" w:rsidRPr="00207B33">
        <w:rPr>
          <w:b/>
          <w:bCs/>
          <w:color w:val="000000" w:themeColor="text1"/>
          <w:sz w:val="22"/>
          <w:szCs w:val="22"/>
        </w:rPr>
        <w:t>10</w:t>
      </w:r>
      <w:r w:rsidRPr="00207B33">
        <w:rPr>
          <w:b/>
          <w:bCs/>
          <w:color w:val="000000" w:themeColor="text1"/>
          <w:sz w:val="22"/>
          <w:szCs w:val="22"/>
          <w:vertAlign w:val="superscript"/>
        </w:rPr>
        <w:t>00</w:t>
      </w:r>
      <w:r w:rsidRPr="00207B33">
        <w:rPr>
          <w:color w:val="000000" w:themeColor="text1"/>
          <w:sz w:val="22"/>
          <w:szCs w:val="22"/>
        </w:rPr>
        <w:t>.</w:t>
      </w:r>
    </w:p>
    <w:p w:rsidR="00135DBC" w:rsidRPr="0021729C" w:rsidRDefault="00135DBC" w:rsidP="006B2D8B">
      <w:pPr>
        <w:pStyle w:val="Akapitzlist"/>
        <w:numPr>
          <w:ilvl w:val="0"/>
          <w:numId w:val="12"/>
        </w:numPr>
        <w:spacing w:line="276" w:lineRule="auto"/>
        <w:ind w:left="284" w:hanging="284"/>
        <w:rPr>
          <w:color w:val="000000" w:themeColor="text1"/>
          <w:sz w:val="22"/>
          <w:szCs w:val="22"/>
        </w:rPr>
      </w:pPr>
      <w:r w:rsidRPr="00207B33">
        <w:rPr>
          <w:color w:val="000000" w:themeColor="text1"/>
          <w:sz w:val="22"/>
          <w:szCs w:val="22"/>
        </w:rPr>
        <w:t>Otwarcie ofert nastąpi w dniu:</w:t>
      </w:r>
      <w:r w:rsidRPr="00207B33">
        <w:rPr>
          <w:b/>
          <w:bCs/>
          <w:color w:val="000000" w:themeColor="text1"/>
          <w:sz w:val="22"/>
          <w:szCs w:val="22"/>
        </w:rPr>
        <w:t xml:space="preserve"> </w:t>
      </w:r>
      <w:r w:rsidR="0029666E" w:rsidRPr="00207B33">
        <w:rPr>
          <w:b/>
          <w:bCs/>
          <w:color w:val="000000" w:themeColor="text1"/>
          <w:sz w:val="22"/>
          <w:szCs w:val="22"/>
        </w:rPr>
        <w:t>0</w:t>
      </w:r>
      <w:r w:rsidR="0021729C" w:rsidRPr="00207B33">
        <w:rPr>
          <w:b/>
          <w:bCs/>
          <w:color w:val="000000" w:themeColor="text1"/>
          <w:sz w:val="22"/>
          <w:szCs w:val="22"/>
        </w:rPr>
        <w:t>5</w:t>
      </w:r>
      <w:r w:rsidR="007623C7" w:rsidRPr="00207B33">
        <w:rPr>
          <w:b/>
          <w:bCs/>
          <w:color w:val="000000" w:themeColor="text1"/>
          <w:sz w:val="22"/>
          <w:szCs w:val="22"/>
        </w:rPr>
        <w:t>-</w:t>
      </w:r>
      <w:r w:rsidR="0029666E" w:rsidRPr="00207B33">
        <w:rPr>
          <w:b/>
          <w:bCs/>
          <w:color w:val="000000" w:themeColor="text1"/>
          <w:sz w:val="22"/>
          <w:szCs w:val="22"/>
        </w:rPr>
        <w:t>10</w:t>
      </w:r>
      <w:r w:rsidR="00FF4AED" w:rsidRPr="00207B33">
        <w:rPr>
          <w:b/>
          <w:bCs/>
          <w:color w:val="000000" w:themeColor="text1"/>
          <w:sz w:val="22"/>
          <w:szCs w:val="22"/>
        </w:rPr>
        <w:t>-201</w:t>
      </w:r>
      <w:r w:rsidR="00656AE0" w:rsidRPr="00207B33">
        <w:rPr>
          <w:b/>
          <w:bCs/>
          <w:color w:val="000000" w:themeColor="text1"/>
          <w:sz w:val="22"/>
          <w:szCs w:val="22"/>
        </w:rPr>
        <w:t>8</w:t>
      </w:r>
      <w:r w:rsidR="00E155DF" w:rsidRPr="00207B33">
        <w:rPr>
          <w:b/>
          <w:bCs/>
          <w:color w:val="000000" w:themeColor="text1"/>
          <w:sz w:val="22"/>
          <w:szCs w:val="22"/>
        </w:rPr>
        <w:t xml:space="preserve"> </w:t>
      </w:r>
      <w:r w:rsidRPr="00207B33">
        <w:rPr>
          <w:b/>
          <w:bCs/>
          <w:color w:val="000000" w:themeColor="text1"/>
          <w:sz w:val="22"/>
          <w:szCs w:val="22"/>
        </w:rPr>
        <w:t xml:space="preserve">r. o godz. </w:t>
      </w:r>
      <w:r w:rsidR="006E0866" w:rsidRPr="00207B33">
        <w:rPr>
          <w:b/>
          <w:bCs/>
          <w:color w:val="000000" w:themeColor="text1"/>
          <w:sz w:val="22"/>
          <w:szCs w:val="22"/>
        </w:rPr>
        <w:t>10</w:t>
      </w:r>
      <w:r w:rsidRPr="00207B33">
        <w:rPr>
          <w:b/>
          <w:bCs/>
          <w:color w:val="000000" w:themeColor="text1"/>
          <w:sz w:val="22"/>
          <w:szCs w:val="22"/>
          <w:vertAlign w:val="superscript"/>
        </w:rPr>
        <w:t>15</w:t>
      </w:r>
      <w:r w:rsidRPr="00207B33">
        <w:rPr>
          <w:b/>
          <w:bCs/>
          <w:color w:val="000000" w:themeColor="text1"/>
          <w:sz w:val="22"/>
          <w:szCs w:val="22"/>
        </w:rPr>
        <w:t xml:space="preserve"> </w:t>
      </w:r>
      <w:r w:rsidRPr="00207B33">
        <w:rPr>
          <w:color w:val="000000" w:themeColor="text1"/>
          <w:sz w:val="22"/>
          <w:szCs w:val="22"/>
        </w:rPr>
        <w:t>w siedzibie Zamawiającego – Urząd Miejski w Błażowej, 36-030 Błażowa, Pl. Jana Pawła II 1,</w:t>
      </w:r>
      <w:r w:rsidRPr="00207B33">
        <w:rPr>
          <w:b/>
          <w:bCs/>
          <w:color w:val="000000" w:themeColor="text1"/>
          <w:sz w:val="22"/>
          <w:szCs w:val="22"/>
        </w:rPr>
        <w:t xml:space="preserve"> </w:t>
      </w:r>
      <w:r w:rsidRPr="00207B33">
        <w:rPr>
          <w:bCs/>
          <w:color w:val="000000" w:themeColor="text1"/>
          <w:sz w:val="22"/>
          <w:szCs w:val="22"/>
        </w:rPr>
        <w:t>sala</w:t>
      </w:r>
      <w:r w:rsidRPr="0021729C">
        <w:rPr>
          <w:bCs/>
          <w:color w:val="000000" w:themeColor="text1"/>
          <w:sz w:val="22"/>
          <w:szCs w:val="22"/>
        </w:rPr>
        <w:t xml:space="preserve"> narad, pok. nr 4.</w:t>
      </w:r>
    </w:p>
    <w:p w:rsidR="00135DBC" w:rsidRPr="0021729C" w:rsidRDefault="00135DBC" w:rsidP="00A23676">
      <w:pPr>
        <w:pStyle w:val="Akapitzlist"/>
        <w:spacing w:line="276" w:lineRule="auto"/>
        <w:rPr>
          <w:color w:val="000000" w:themeColor="text1"/>
          <w:sz w:val="22"/>
          <w:szCs w:val="22"/>
        </w:rPr>
      </w:pPr>
      <w:r w:rsidRPr="0021729C">
        <w:rPr>
          <w:color w:val="000000" w:themeColor="text1"/>
          <w:sz w:val="22"/>
          <w:szCs w:val="22"/>
        </w:rPr>
        <w:t>Wykonawcy mogą uczestniczyć w publicznej sesji otwarcia ofert.</w:t>
      </w:r>
    </w:p>
    <w:p w:rsidR="007F7249" w:rsidRPr="0021729C" w:rsidRDefault="00135DBC" w:rsidP="006B2D8B">
      <w:pPr>
        <w:pStyle w:val="Akapitzlist"/>
        <w:numPr>
          <w:ilvl w:val="0"/>
          <w:numId w:val="12"/>
        </w:numPr>
        <w:spacing w:line="276" w:lineRule="auto"/>
        <w:ind w:left="284" w:hanging="284"/>
        <w:rPr>
          <w:color w:val="000000" w:themeColor="text1"/>
          <w:sz w:val="22"/>
          <w:szCs w:val="22"/>
        </w:rPr>
      </w:pPr>
      <w:r w:rsidRPr="0021729C">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21729C" w:rsidRDefault="007F7249" w:rsidP="006B2D8B">
      <w:pPr>
        <w:pStyle w:val="Akapitzlist"/>
        <w:numPr>
          <w:ilvl w:val="0"/>
          <w:numId w:val="12"/>
        </w:numPr>
        <w:spacing w:line="276" w:lineRule="auto"/>
        <w:ind w:left="284" w:hanging="284"/>
        <w:rPr>
          <w:color w:val="000000" w:themeColor="text1"/>
          <w:sz w:val="22"/>
          <w:szCs w:val="22"/>
        </w:rPr>
      </w:pPr>
      <w:r w:rsidRPr="0021729C">
        <w:rPr>
          <w:color w:val="000000" w:themeColor="text1"/>
          <w:sz w:val="22"/>
          <w:szCs w:val="22"/>
        </w:rPr>
        <w:t>Niezwłocznie po otwarciu ofert Zamawiający umieści na stronie internetowej informacje dotyczące:</w:t>
      </w:r>
    </w:p>
    <w:p w:rsidR="007F7249" w:rsidRPr="0021729C" w:rsidRDefault="007F7249" w:rsidP="005823FB">
      <w:pPr>
        <w:pStyle w:val="Akapitzlist"/>
        <w:numPr>
          <w:ilvl w:val="0"/>
          <w:numId w:val="37"/>
        </w:numPr>
        <w:spacing w:line="276" w:lineRule="auto"/>
        <w:ind w:left="709" w:hanging="283"/>
        <w:rPr>
          <w:color w:val="000000" w:themeColor="text1"/>
          <w:sz w:val="22"/>
          <w:szCs w:val="22"/>
        </w:rPr>
      </w:pPr>
      <w:r w:rsidRPr="0021729C">
        <w:rPr>
          <w:color w:val="000000" w:themeColor="text1"/>
          <w:sz w:val="22"/>
          <w:szCs w:val="22"/>
        </w:rPr>
        <w:t>kwoty, jaką zamierza przeznaczyć na sfinansowanie zamówienia;</w:t>
      </w:r>
    </w:p>
    <w:p w:rsidR="007F7249" w:rsidRPr="0021729C" w:rsidRDefault="007F7249" w:rsidP="005823FB">
      <w:pPr>
        <w:pStyle w:val="Akapitzlist"/>
        <w:numPr>
          <w:ilvl w:val="0"/>
          <w:numId w:val="37"/>
        </w:numPr>
        <w:spacing w:line="276" w:lineRule="auto"/>
        <w:ind w:left="709" w:hanging="283"/>
        <w:rPr>
          <w:color w:val="000000" w:themeColor="text1"/>
          <w:sz w:val="22"/>
          <w:szCs w:val="22"/>
        </w:rPr>
      </w:pPr>
      <w:r w:rsidRPr="0021729C">
        <w:rPr>
          <w:color w:val="000000" w:themeColor="text1"/>
          <w:sz w:val="22"/>
          <w:szCs w:val="22"/>
        </w:rPr>
        <w:t>firm oraz adresów wykonawców, którzy złożyli oferty w terminie;</w:t>
      </w:r>
    </w:p>
    <w:p w:rsidR="007F7249" w:rsidRPr="0021729C" w:rsidRDefault="007F7249" w:rsidP="005823FB">
      <w:pPr>
        <w:pStyle w:val="Akapitzlist"/>
        <w:numPr>
          <w:ilvl w:val="0"/>
          <w:numId w:val="37"/>
        </w:numPr>
        <w:spacing w:line="276" w:lineRule="auto"/>
        <w:ind w:left="709" w:hanging="283"/>
        <w:rPr>
          <w:color w:val="000000" w:themeColor="text1"/>
          <w:sz w:val="22"/>
          <w:szCs w:val="22"/>
        </w:rPr>
      </w:pPr>
      <w:r w:rsidRPr="0021729C">
        <w:rPr>
          <w:color w:val="000000" w:themeColor="text1"/>
          <w:sz w:val="22"/>
          <w:szCs w:val="22"/>
        </w:rPr>
        <w:t>ceny, terminu wykonania zamówienia, okresu gwarancji i warunków płatności zawartych w ofertach.</w:t>
      </w:r>
    </w:p>
    <w:p w:rsidR="00135DBC" w:rsidRPr="0021729C" w:rsidRDefault="00135DBC" w:rsidP="006B2D8B">
      <w:pPr>
        <w:pStyle w:val="Akapitzlist"/>
        <w:numPr>
          <w:ilvl w:val="0"/>
          <w:numId w:val="12"/>
        </w:numPr>
        <w:spacing w:line="276" w:lineRule="auto"/>
        <w:ind w:left="284" w:hanging="284"/>
        <w:rPr>
          <w:color w:val="000000" w:themeColor="text1"/>
          <w:sz w:val="22"/>
          <w:szCs w:val="22"/>
        </w:rPr>
      </w:pPr>
      <w:r w:rsidRPr="0021729C">
        <w:rPr>
          <w:color w:val="000000" w:themeColor="text1"/>
          <w:sz w:val="22"/>
          <w:szCs w:val="22"/>
        </w:rPr>
        <w:t>Oferta złożona po terminie zostanie zwrócona wykonawcy niezwłocznie bez otwierania.</w:t>
      </w:r>
    </w:p>
    <w:p w:rsidR="00135DBC" w:rsidRPr="0021729C" w:rsidRDefault="00135DBC" w:rsidP="00304EDB">
      <w:pPr>
        <w:pStyle w:val="Nagwek1"/>
      </w:pPr>
      <w:r w:rsidRPr="0021729C">
        <w:t>Opis sposobu obliczania ceny</w:t>
      </w:r>
    </w:p>
    <w:p w:rsidR="00EF4D46" w:rsidRPr="0021729C" w:rsidRDefault="00EF4D46"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 xml:space="preserve">Cenę oferty należy podać w złotych polskich (PLN). Rozliczenia między Zamawiającym </w:t>
      </w:r>
      <w:r w:rsidRPr="0021729C">
        <w:rPr>
          <w:color w:val="000000" w:themeColor="text1"/>
          <w:sz w:val="22"/>
          <w:szCs w:val="22"/>
        </w:rPr>
        <w:br/>
        <w:t>a Wykonawcą prowadzone będą w PLN.</w:t>
      </w:r>
    </w:p>
    <w:p w:rsidR="00EF4D46" w:rsidRPr="0021729C" w:rsidRDefault="00EF4D46"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 xml:space="preserve">Zamawiający żąda by wartość podana na formularzu była podana cyfrą w tysiącach i groszach </w:t>
      </w:r>
      <w:r w:rsidRPr="0021729C">
        <w:rPr>
          <w:color w:val="000000" w:themeColor="text1"/>
          <w:sz w:val="22"/>
          <w:szCs w:val="22"/>
        </w:rPr>
        <w:br/>
        <w:t>z należyta starannością</w:t>
      </w:r>
      <w:r w:rsidR="00B139DB" w:rsidRPr="0021729C">
        <w:rPr>
          <w:color w:val="000000" w:themeColor="text1"/>
          <w:sz w:val="22"/>
          <w:szCs w:val="22"/>
        </w:rPr>
        <w:t>.</w:t>
      </w:r>
    </w:p>
    <w:p w:rsidR="00EF4D46" w:rsidRPr="0021729C" w:rsidRDefault="00B139DB" w:rsidP="00EF4D46">
      <w:pPr>
        <w:pStyle w:val="Akapitzlist"/>
        <w:numPr>
          <w:ilvl w:val="0"/>
          <w:numId w:val="8"/>
        </w:numPr>
        <w:spacing w:line="276" w:lineRule="auto"/>
        <w:ind w:left="284" w:hanging="284"/>
        <w:rPr>
          <w:color w:val="000000" w:themeColor="text1"/>
          <w:sz w:val="22"/>
          <w:szCs w:val="22"/>
        </w:rPr>
      </w:pPr>
      <w:r w:rsidRPr="0021729C">
        <w:rPr>
          <w:bCs/>
          <w:color w:val="000000" w:themeColor="text1"/>
          <w:sz w:val="22"/>
          <w:szCs w:val="22"/>
        </w:rPr>
        <w:t>Wykonawca w ofercie określi cenę oferty brutto w zł</w:t>
      </w:r>
      <w:r w:rsidR="001E1195" w:rsidRPr="0021729C">
        <w:rPr>
          <w:bCs/>
          <w:color w:val="000000" w:themeColor="text1"/>
          <w:sz w:val="22"/>
          <w:szCs w:val="22"/>
        </w:rPr>
        <w:t>otych</w:t>
      </w:r>
      <w:r w:rsidRPr="0021729C">
        <w:rPr>
          <w:bCs/>
          <w:color w:val="000000" w:themeColor="text1"/>
          <w:sz w:val="22"/>
          <w:szCs w:val="22"/>
        </w:rPr>
        <w:t>, która stanowić będzie wynagrodzenie za realizację przedmiotu zamówienia</w:t>
      </w:r>
      <w:r w:rsidR="00EF4D46" w:rsidRPr="0021729C">
        <w:rPr>
          <w:color w:val="000000" w:themeColor="text1"/>
          <w:sz w:val="22"/>
          <w:szCs w:val="22"/>
        </w:rPr>
        <w:t>.</w:t>
      </w:r>
    </w:p>
    <w:p w:rsidR="00EF4D46" w:rsidRPr="0021729C" w:rsidRDefault="00EF4D46"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21729C" w:rsidRDefault="00901D50" w:rsidP="00EF4D46">
      <w:pPr>
        <w:pStyle w:val="Akapitzlist"/>
        <w:numPr>
          <w:ilvl w:val="0"/>
          <w:numId w:val="8"/>
        </w:numPr>
        <w:spacing w:line="276" w:lineRule="auto"/>
        <w:ind w:left="284" w:hanging="284"/>
        <w:rPr>
          <w:color w:val="000000" w:themeColor="text1"/>
          <w:sz w:val="22"/>
          <w:szCs w:val="22"/>
        </w:rPr>
      </w:pPr>
      <w:r w:rsidRPr="0021729C">
        <w:rPr>
          <w:bCs/>
          <w:color w:val="000000" w:themeColor="text1"/>
          <w:sz w:val="22"/>
          <w:szCs w:val="22"/>
        </w:rPr>
        <w:t xml:space="preserve">Cena </w:t>
      </w:r>
      <w:r w:rsidRPr="0021729C">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21729C" w:rsidRDefault="001E1195"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21729C" w:rsidRDefault="00EF4D46"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 xml:space="preserve">Należy przewidzieć cały przebieg </w:t>
      </w:r>
      <w:r w:rsidR="001E1195" w:rsidRPr="0021729C">
        <w:rPr>
          <w:color w:val="000000" w:themeColor="text1"/>
          <w:sz w:val="22"/>
          <w:szCs w:val="22"/>
        </w:rPr>
        <w:t>realizacji zamówienia</w:t>
      </w:r>
      <w:r w:rsidRPr="0021729C">
        <w:rPr>
          <w:color w:val="000000" w:themeColor="text1"/>
          <w:sz w:val="22"/>
          <w:szCs w:val="22"/>
        </w:rPr>
        <w:t>, a wsz</w:t>
      </w:r>
      <w:r w:rsidR="001E1195" w:rsidRPr="0021729C">
        <w:rPr>
          <w:color w:val="000000" w:themeColor="text1"/>
          <w:sz w:val="22"/>
          <w:szCs w:val="22"/>
        </w:rPr>
        <w:t>ystkie utrudnienia wynikające z </w:t>
      </w:r>
      <w:r w:rsidRPr="0021729C">
        <w:rPr>
          <w:color w:val="000000" w:themeColor="text1"/>
          <w:sz w:val="22"/>
          <w:szCs w:val="22"/>
        </w:rPr>
        <w:t>warunków realizacji Wykonawca winien uwzględnić w podanej cenie ofertowej.</w:t>
      </w:r>
      <w:r w:rsidR="001E1195" w:rsidRPr="0021729C">
        <w:rPr>
          <w:color w:val="000000" w:themeColor="text1"/>
          <w:sz w:val="22"/>
          <w:szCs w:val="22"/>
        </w:rPr>
        <w:t xml:space="preserve"> </w:t>
      </w:r>
    </w:p>
    <w:p w:rsidR="001E1195" w:rsidRPr="0021729C" w:rsidRDefault="001E1195" w:rsidP="00EF4D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lastRenderedPageBreak/>
        <w:t xml:space="preserve">Forma wynagrodzenia za przedmiot zamówienia: </w:t>
      </w:r>
      <w:r w:rsidRPr="0021729C">
        <w:rPr>
          <w:b/>
          <w:color w:val="000000" w:themeColor="text1"/>
          <w:sz w:val="22"/>
          <w:szCs w:val="22"/>
        </w:rPr>
        <w:t>wynagrodzenie ryczałtowe</w:t>
      </w:r>
      <w:r w:rsidRPr="0021729C">
        <w:rPr>
          <w:color w:val="000000" w:themeColor="text1"/>
          <w:sz w:val="22"/>
          <w:szCs w:val="22"/>
        </w:rPr>
        <w:t xml:space="preserve"> ustalone w drodze przetargu wraz z podatkiem od towarów i usług, naliczonym zgodnie z przepisami.</w:t>
      </w:r>
    </w:p>
    <w:p w:rsidR="00957A86" w:rsidRPr="0021729C" w:rsidRDefault="00C81FE3" w:rsidP="00AE3A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Podstawę wyliczenia ceny sta</w:t>
      </w:r>
      <w:r w:rsidR="00957A86" w:rsidRPr="0021729C">
        <w:rPr>
          <w:color w:val="000000" w:themeColor="text1"/>
          <w:sz w:val="22"/>
          <w:szCs w:val="22"/>
        </w:rPr>
        <w:t>nowi dokumentacja projektowa.</w:t>
      </w:r>
    </w:p>
    <w:p w:rsidR="00AE3A46" w:rsidRPr="0021729C" w:rsidRDefault="00AE3A46" w:rsidP="00AE3A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u w:val="single"/>
        </w:rPr>
        <w:t>Wykonawca oblicza cenę</w:t>
      </w:r>
      <w:r w:rsidRPr="0021729C">
        <w:rPr>
          <w:color w:val="000000" w:themeColor="text1"/>
          <w:sz w:val="22"/>
          <w:szCs w:val="22"/>
        </w:rPr>
        <w:t xml:space="preserve"> za wykonanie całości przedmiotu zamówienia, w tym, m.in.: - w zakresie wykonania robót budowlanych </w:t>
      </w:r>
      <w:r w:rsidRPr="0021729C">
        <w:rPr>
          <w:color w:val="000000" w:themeColor="text1"/>
          <w:sz w:val="22"/>
          <w:szCs w:val="22"/>
          <w:u w:val="single"/>
        </w:rPr>
        <w:t>na podstawie załączonej dokumentacji projektowej</w:t>
      </w:r>
      <w:r w:rsidRPr="0021729C">
        <w:rPr>
          <w:color w:val="000000" w:themeColor="text1"/>
          <w:sz w:val="22"/>
          <w:szCs w:val="22"/>
        </w:rPr>
        <w:t xml:space="preserve"> (projekt budowlany oraz projekty wykonawcze), uwzględniając zapisy SIWZ, w tym Umowy).</w:t>
      </w:r>
    </w:p>
    <w:p w:rsidR="00AE3A46" w:rsidRPr="0021729C" w:rsidRDefault="00AE3A46" w:rsidP="00AE3A46">
      <w:pPr>
        <w:pStyle w:val="Akapitzlist"/>
        <w:numPr>
          <w:ilvl w:val="0"/>
          <w:numId w:val="8"/>
        </w:numPr>
        <w:spacing w:line="276" w:lineRule="auto"/>
        <w:ind w:left="284" w:hanging="284"/>
        <w:rPr>
          <w:color w:val="000000" w:themeColor="text1"/>
          <w:sz w:val="22"/>
          <w:szCs w:val="22"/>
        </w:rPr>
      </w:pPr>
      <w:r w:rsidRPr="0021729C">
        <w:rPr>
          <w:color w:val="000000" w:themeColor="text1"/>
          <w:sz w:val="22"/>
          <w:szCs w:val="22"/>
        </w:rPr>
        <w:t>Przedmiary robót budowlanych pełnią wyłącznie funkcję pomocniczą, mają charakter wspomagający, informacyjny i nie mogą stanowić podstawy żadnych ewentualnych roszczeń Wykonawcy związanych z opracowaniem oferty w oparciu o te materiały.</w:t>
      </w:r>
    </w:p>
    <w:p w:rsidR="00135DBC" w:rsidRPr="0021729C" w:rsidRDefault="00135DBC" w:rsidP="00304EDB">
      <w:pPr>
        <w:pStyle w:val="Nagwek1"/>
      </w:pPr>
      <w:r w:rsidRPr="0021729C">
        <w:t xml:space="preserve">Opis kryteriów, którymi zamawiający będzie się kierował przy wyborze oferty, wraz </w:t>
      </w:r>
      <w:r w:rsidR="007240B6" w:rsidRPr="0021729C">
        <w:br/>
      </w:r>
      <w:r w:rsidRPr="0021729C">
        <w:t xml:space="preserve">z podaniem </w:t>
      </w:r>
      <w:r w:rsidR="00D548BA" w:rsidRPr="0021729C">
        <w:t>wag</w:t>
      </w:r>
      <w:r w:rsidRPr="0021729C">
        <w:t xml:space="preserve"> tych kryteriów i sposobu oceny ofert</w:t>
      </w:r>
      <w:r w:rsidR="00D548BA" w:rsidRPr="0021729C">
        <w:t>, a jeżeli przypisanie wagi nie jest możliwe z obiektywnych przyczyn, zamawiający wskazuje kryteria oceny ofert w kolejności od najważniejszego do najmniej ważnego</w:t>
      </w:r>
    </w:p>
    <w:p w:rsidR="00BE653F" w:rsidRPr="0021729C" w:rsidRDefault="00D548BA" w:rsidP="006B2D8B">
      <w:pPr>
        <w:pStyle w:val="Akapitzlist"/>
        <w:numPr>
          <w:ilvl w:val="0"/>
          <w:numId w:val="9"/>
        </w:numPr>
        <w:spacing w:line="276" w:lineRule="auto"/>
        <w:rPr>
          <w:color w:val="000000" w:themeColor="text1"/>
          <w:sz w:val="22"/>
          <w:szCs w:val="22"/>
        </w:rPr>
      </w:pPr>
      <w:r w:rsidRPr="0021729C">
        <w:rPr>
          <w:color w:val="000000" w:themeColor="text1"/>
          <w:sz w:val="22"/>
          <w:szCs w:val="22"/>
        </w:rPr>
        <w:t>O wyborze najkorzystniejszej oferty decydować będą kryteria</w:t>
      </w:r>
      <w:r w:rsidR="00BE653F" w:rsidRPr="0021729C">
        <w:rPr>
          <w:color w:val="000000" w:themeColor="text1"/>
          <w:sz w:val="22"/>
          <w:szCs w:val="22"/>
        </w:rPr>
        <w:t>:</w:t>
      </w:r>
    </w:p>
    <w:p w:rsidR="00CA1EB0" w:rsidRPr="0021729C" w:rsidRDefault="00CA1EB0" w:rsidP="005823FB">
      <w:pPr>
        <w:pStyle w:val="Akapitzlist"/>
        <w:numPr>
          <w:ilvl w:val="0"/>
          <w:numId w:val="38"/>
        </w:numPr>
        <w:spacing w:line="276" w:lineRule="auto"/>
        <w:ind w:left="709" w:hanging="283"/>
        <w:rPr>
          <w:color w:val="000000" w:themeColor="text1"/>
          <w:sz w:val="22"/>
          <w:szCs w:val="22"/>
          <w:u w:val="single"/>
        </w:rPr>
      </w:pPr>
      <w:r w:rsidRPr="0021729C">
        <w:rPr>
          <w:color w:val="000000" w:themeColor="text1"/>
          <w:sz w:val="22"/>
          <w:szCs w:val="22"/>
          <w:u w:val="single"/>
        </w:rPr>
        <w:t xml:space="preserve">Cena – 60% </w:t>
      </w:r>
    </w:p>
    <w:p w:rsidR="00CA1EB0" w:rsidRPr="0021729C" w:rsidRDefault="001E1195" w:rsidP="005823FB">
      <w:pPr>
        <w:pStyle w:val="Akapitzlist"/>
        <w:numPr>
          <w:ilvl w:val="0"/>
          <w:numId w:val="38"/>
        </w:numPr>
        <w:spacing w:line="276" w:lineRule="auto"/>
        <w:ind w:left="709" w:hanging="283"/>
        <w:rPr>
          <w:color w:val="000000" w:themeColor="text1"/>
          <w:sz w:val="22"/>
          <w:szCs w:val="22"/>
          <w:u w:val="single"/>
        </w:rPr>
      </w:pPr>
      <w:r w:rsidRPr="0021729C">
        <w:rPr>
          <w:color w:val="000000" w:themeColor="text1"/>
          <w:sz w:val="22"/>
          <w:szCs w:val="22"/>
          <w:u w:val="single"/>
        </w:rPr>
        <w:t>Okres gwarancji</w:t>
      </w:r>
      <w:r w:rsidR="008910FF" w:rsidRPr="0021729C">
        <w:rPr>
          <w:color w:val="000000" w:themeColor="text1"/>
          <w:sz w:val="22"/>
          <w:szCs w:val="22"/>
          <w:u w:val="single"/>
        </w:rPr>
        <w:t xml:space="preserve"> i rękojmi</w:t>
      </w:r>
      <w:r w:rsidRPr="0021729C">
        <w:rPr>
          <w:color w:val="000000" w:themeColor="text1"/>
          <w:sz w:val="22"/>
          <w:szCs w:val="22"/>
          <w:u w:val="single"/>
        </w:rPr>
        <w:t xml:space="preserve"> – 4</w:t>
      </w:r>
      <w:r w:rsidR="00CA1EB0" w:rsidRPr="0021729C">
        <w:rPr>
          <w:color w:val="000000" w:themeColor="text1"/>
          <w:sz w:val="22"/>
          <w:szCs w:val="22"/>
          <w:u w:val="single"/>
        </w:rPr>
        <w:t>0%</w:t>
      </w:r>
    </w:p>
    <w:p w:rsidR="00CA1EB0" w:rsidRPr="0021729C" w:rsidRDefault="00CA1EB0" w:rsidP="006B2D8B">
      <w:pPr>
        <w:pStyle w:val="Akapitzlist"/>
        <w:numPr>
          <w:ilvl w:val="0"/>
          <w:numId w:val="9"/>
        </w:numPr>
        <w:spacing w:line="276" w:lineRule="auto"/>
        <w:ind w:left="284" w:hanging="284"/>
        <w:rPr>
          <w:color w:val="000000" w:themeColor="text1"/>
          <w:sz w:val="22"/>
          <w:szCs w:val="22"/>
        </w:rPr>
      </w:pPr>
      <w:r w:rsidRPr="0021729C">
        <w:rPr>
          <w:color w:val="000000" w:themeColor="text1"/>
          <w:sz w:val="22"/>
          <w:szCs w:val="22"/>
        </w:rPr>
        <w:t>Il</w:t>
      </w:r>
      <w:r w:rsidR="004C1550" w:rsidRPr="0021729C">
        <w:rPr>
          <w:color w:val="000000" w:themeColor="text1"/>
          <w:sz w:val="22"/>
          <w:szCs w:val="22"/>
        </w:rPr>
        <w:t>ość punktów przyznanych ofercie zostanie obliczona w </w:t>
      </w:r>
      <w:r w:rsidRPr="0021729C">
        <w:rPr>
          <w:color w:val="000000" w:themeColor="text1"/>
          <w:sz w:val="22"/>
          <w:szCs w:val="22"/>
        </w:rPr>
        <w:t>następujący sposób:</w:t>
      </w:r>
    </w:p>
    <w:p w:rsidR="00CA1EB0" w:rsidRPr="0021729C" w:rsidRDefault="00CA1EB0" w:rsidP="005823FB">
      <w:pPr>
        <w:pStyle w:val="Akapitzlist"/>
        <w:numPr>
          <w:ilvl w:val="0"/>
          <w:numId w:val="24"/>
        </w:numPr>
        <w:spacing w:line="276" w:lineRule="auto"/>
        <w:ind w:left="567" w:hanging="284"/>
        <w:rPr>
          <w:color w:val="000000" w:themeColor="text1"/>
          <w:sz w:val="22"/>
          <w:szCs w:val="22"/>
        </w:rPr>
      </w:pPr>
      <w:r w:rsidRPr="0021729C">
        <w:rPr>
          <w:color w:val="000000" w:themeColor="text1"/>
          <w:sz w:val="22"/>
          <w:szCs w:val="22"/>
        </w:rPr>
        <w:t xml:space="preserve">Ilość punktów w kryterium </w:t>
      </w:r>
      <w:r w:rsidR="000841F2" w:rsidRPr="0021729C">
        <w:rPr>
          <w:b/>
          <w:color w:val="000000" w:themeColor="text1"/>
          <w:sz w:val="22"/>
          <w:szCs w:val="22"/>
          <w:u w:val="single"/>
        </w:rPr>
        <w:t>C</w:t>
      </w:r>
      <w:r w:rsidRPr="0021729C">
        <w:rPr>
          <w:b/>
          <w:color w:val="000000" w:themeColor="text1"/>
          <w:sz w:val="22"/>
          <w:szCs w:val="22"/>
          <w:u w:val="single"/>
        </w:rPr>
        <w:t>ena</w:t>
      </w:r>
      <w:r w:rsidRPr="0021729C">
        <w:rPr>
          <w:color w:val="000000" w:themeColor="text1"/>
          <w:sz w:val="22"/>
          <w:szCs w:val="22"/>
        </w:rPr>
        <w:t>:</w:t>
      </w:r>
    </w:p>
    <w:p w:rsidR="00CA1EB0" w:rsidRPr="0021729C"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21729C" w:rsidRDefault="00CA1EB0" w:rsidP="00CA1EB0">
      <w:pPr>
        <w:pStyle w:val="Akapitzlist"/>
        <w:spacing w:line="276" w:lineRule="auto"/>
        <w:ind w:left="567"/>
        <w:rPr>
          <w:color w:val="000000" w:themeColor="text1"/>
          <w:sz w:val="22"/>
          <w:szCs w:val="22"/>
        </w:rPr>
      </w:pPr>
      <w:r w:rsidRPr="0021729C">
        <w:rPr>
          <w:color w:val="000000" w:themeColor="text1"/>
          <w:sz w:val="22"/>
          <w:szCs w:val="22"/>
        </w:rPr>
        <w:t xml:space="preserve">gdzie:  </w:t>
      </w:r>
    </w:p>
    <w:p w:rsidR="00CA1EB0" w:rsidRPr="0021729C" w:rsidRDefault="00CA1EB0" w:rsidP="00CA1EB0">
      <w:pPr>
        <w:pStyle w:val="Akapitzlist"/>
        <w:spacing w:line="276" w:lineRule="auto"/>
        <w:ind w:left="567"/>
        <w:rPr>
          <w:color w:val="000000" w:themeColor="text1"/>
          <w:sz w:val="22"/>
          <w:szCs w:val="22"/>
        </w:rPr>
      </w:pPr>
      <w:r w:rsidRPr="0021729C">
        <w:rPr>
          <w:i/>
          <w:color w:val="000000" w:themeColor="text1"/>
          <w:sz w:val="22"/>
          <w:szCs w:val="22"/>
        </w:rPr>
        <w:fldChar w:fldCharType="begin"/>
      </w:r>
      <w:r w:rsidRPr="0021729C">
        <w:rPr>
          <w:i/>
          <w:color w:val="000000" w:themeColor="text1"/>
          <w:sz w:val="22"/>
          <w:szCs w:val="22"/>
        </w:rPr>
        <w:instrText xml:space="preserve"> QUOTE </w:instrText>
      </w:r>
      <w:r w:rsidRPr="0021729C">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21729C">
        <w:rPr>
          <w:i/>
          <w:color w:val="000000" w:themeColor="text1"/>
          <w:sz w:val="22"/>
          <w:szCs w:val="22"/>
        </w:rPr>
        <w:instrText xml:space="preserve"> </w:instrText>
      </w:r>
      <w:r w:rsidRPr="0021729C">
        <w:rPr>
          <w:i/>
          <w:color w:val="000000" w:themeColor="text1"/>
          <w:sz w:val="22"/>
          <w:szCs w:val="22"/>
        </w:rPr>
        <w:fldChar w:fldCharType="separate"/>
      </w:r>
      <w:r w:rsidRPr="0021729C">
        <w:rPr>
          <w:i/>
          <w:color w:val="000000" w:themeColor="text1"/>
          <w:sz w:val="22"/>
          <w:szCs w:val="22"/>
        </w:rPr>
        <w:t>C</w:t>
      </w:r>
      <w:r w:rsidRPr="0021729C">
        <w:rPr>
          <w:i/>
          <w:color w:val="000000" w:themeColor="text1"/>
          <w:sz w:val="22"/>
          <w:szCs w:val="22"/>
        </w:rPr>
        <w:fldChar w:fldCharType="end"/>
      </w:r>
      <w:r w:rsidRPr="0021729C">
        <w:rPr>
          <w:color w:val="000000" w:themeColor="text1"/>
          <w:sz w:val="22"/>
          <w:szCs w:val="22"/>
        </w:rPr>
        <w:t xml:space="preserve"> </w:t>
      </w:r>
      <w:r w:rsidRPr="0021729C">
        <w:rPr>
          <w:color w:val="000000" w:themeColor="text1"/>
          <w:sz w:val="22"/>
          <w:szCs w:val="22"/>
        </w:rPr>
        <w:sym w:font="Symbol" w:char="F02D"/>
      </w:r>
      <w:r w:rsidRPr="0021729C">
        <w:rPr>
          <w:color w:val="000000" w:themeColor="text1"/>
          <w:sz w:val="22"/>
          <w:szCs w:val="22"/>
        </w:rPr>
        <w:t xml:space="preserve"> ilość punktów przyznana danej ofercie w kryterium „Cena”,</w:t>
      </w:r>
    </w:p>
    <w:p w:rsidR="00CA1EB0" w:rsidRPr="0021729C" w:rsidRDefault="00CA1EB0" w:rsidP="00CA1EB0">
      <w:pPr>
        <w:pStyle w:val="Akapitzlist"/>
        <w:spacing w:line="276" w:lineRule="auto"/>
        <w:ind w:left="567"/>
        <w:rPr>
          <w:color w:val="000000" w:themeColor="text1"/>
          <w:sz w:val="22"/>
          <w:szCs w:val="22"/>
        </w:rPr>
      </w:pPr>
      <w:r w:rsidRPr="0021729C">
        <w:rPr>
          <w:color w:val="000000" w:themeColor="text1"/>
          <w:sz w:val="22"/>
          <w:szCs w:val="22"/>
        </w:rPr>
        <w:fldChar w:fldCharType="begin"/>
      </w:r>
      <w:r w:rsidRPr="0021729C">
        <w:rPr>
          <w:color w:val="000000" w:themeColor="text1"/>
          <w:sz w:val="22"/>
          <w:szCs w:val="22"/>
        </w:rPr>
        <w:instrText xml:space="preserve"> QUOTE </w:instrText>
      </w:r>
      <w:r w:rsidRPr="0021729C">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21729C">
        <w:rPr>
          <w:color w:val="000000" w:themeColor="text1"/>
          <w:sz w:val="22"/>
          <w:szCs w:val="22"/>
        </w:rPr>
        <w:instrText xml:space="preserve"> </w:instrText>
      </w:r>
      <w:r w:rsidRPr="0021729C">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21729C">
        <w:rPr>
          <w:noProof/>
          <w:color w:val="000000" w:themeColor="text1"/>
          <w:sz w:val="22"/>
          <w:szCs w:val="22"/>
          <w:lang w:eastAsia="pl-PL"/>
        </w:rPr>
        <w:t xml:space="preserve"> </w:t>
      </w:r>
      <w:r w:rsidRPr="0021729C">
        <w:rPr>
          <w:noProof/>
          <w:color w:val="000000" w:themeColor="text1"/>
          <w:sz w:val="22"/>
          <w:szCs w:val="22"/>
          <w:lang w:eastAsia="pl-PL"/>
        </w:rPr>
        <w:sym w:font="Symbol" w:char="F02D"/>
      </w:r>
      <w:r w:rsidRPr="0021729C">
        <w:rPr>
          <w:noProof/>
          <w:color w:val="000000" w:themeColor="text1"/>
          <w:sz w:val="22"/>
          <w:szCs w:val="22"/>
          <w:lang w:eastAsia="pl-PL"/>
        </w:rPr>
        <w:t xml:space="preserve"> </w:t>
      </w:r>
      <w:r w:rsidRPr="0021729C">
        <w:rPr>
          <w:color w:val="000000" w:themeColor="text1"/>
          <w:sz w:val="22"/>
          <w:szCs w:val="22"/>
        </w:rPr>
        <w:fldChar w:fldCharType="end"/>
      </w:r>
      <w:r w:rsidRPr="0021729C">
        <w:rPr>
          <w:color w:val="000000" w:themeColor="text1"/>
          <w:sz w:val="22"/>
          <w:szCs w:val="22"/>
        </w:rPr>
        <w:t>najniższa cena brutto,</w:t>
      </w:r>
    </w:p>
    <w:p w:rsidR="00CA1EB0" w:rsidRPr="0021729C" w:rsidRDefault="00E33797"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21729C">
        <w:rPr>
          <w:color w:val="000000" w:themeColor="text1"/>
          <w:sz w:val="22"/>
          <w:szCs w:val="22"/>
        </w:rPr>
        <w:fldChar w:fldCharType="begin"/>
      </w:r>
      <w:r w:rsidR="00CA1EB0" w:rsidRPr="0021729C">
        <w:rPr>
          <w:color w:val="000000" w:themeColor="text1"/>
          <w:sz w:val="22"/>
          <w:szCs w:val="22"/>
        </w:rPr>
        <w:instrText xml:space="preserve"> QUOTE </w:instrText>
      </w:r>
      <w:r w:rsidR="00CA1EB0" w:rsidRPr="0021729C">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21729C">
        <w:rPr>
          <w:color w:val="000000" w:themeColor="text1"/>
          <w:sz w:val="22"/>
          <w:szCs w:val="22"/>
        </w:rPr>
        <w:instrText xml:space="preserve"> </w:instrText>
      </w:r>
      <w:r w:rsidR="00CA1EB0" w:rsidRPr="0021729C">
        <w:rPr>
          <w:color w:val="000000" w:themeColor="text1"/>
          <w:sz w:val="22"/>
          <w:szCs w:val="22"/>
        </w:rPr>
        <w:fldChar w:fldCharType="end"/>
      </w:r>
      <w:r w:rsidR="00CA1EB0" w:rsidRPr="0021729C">
        <w:rPr>
          <w:color w:val="000000" w:themeColor="text1"/>
          <w:sz w:val="22"/>
          <w:szCs w:val="22"/>
        </w:rPr>
        <w:t xml:space="preserve"> </w:t>
      </w:r>
      <w:r w:rsidR="00CA1EB0" w:rsidRPr="0021729C">
        <w:rPr>
          <w:color w:val="000000" w:themeColor="text1"/>
          <w:sz w:val="22"/>
          <w:szCs w:val="22"/>
        </w:rPr>
        <w:sym w:font="Symbol" w:char="F02D"/>
      </w:r>
      <w:r w:rsidR="00CA1EB0" w:rsidRPr="0021729C">
        <w:rPr>
          <w:color w:val="000000" w:themeColor="text1"/>
          <w:sz w:val="22"/>
          <w:szCs w:val="22"/>
        </w:rPr>
        <w:t xml:space="preserve"> cena brutto oferty badanej.</w:t>
      </w:r>
    </w:p>
    <w:p w:rsidR="00CA1EB0" w:rsidRPr="0021729C" w:rsidRDefault="00CA1EB0" w:rsidP="00CA1EB0">
      <w:pPr>
        <w:pStyle w:val="Akapitzlist"/>
        <w:spacing w:line="276" w:lineRule="auto"/>
        <w:ind w:left="567"/>
        <w:rPr>
          <w:color w:val="000000" w:themeColor="text1"/>
          <w:sz w:val="22"/>
          <w:szCs w:val="22"/>
        </w:rPr>
      </w:pPr>
      <w:r w:rsidRPr="0021729C">
        <w:rPr>
          <w:color w:val="000000" w:themeColor="text1"/>
          <w:sz w:val="22"/>
          <w:szCs w:val="22"/>
        </w:rPr>
        <w:t xml:space="preserve">Maksymalna ilość punktów w kryterium Cena – </w:t>
      </w:r>
      <w:r w:rsidR="000841F2" w:rsidRPr="0021729C">
        <w:rPr>
          <w:color w:val="000000" w:themeColor="text1"/>
          <w:sz w:val="22"/>
          <w:szCs w:val="22"/>
        </w:rPr>
        <w:t>6</w:t>
      </w:r>
      <w:r w:rsidRPr="0021729C">
        <w:rPr>
          <w:color w:val="000000" w:themeColor="text1"/>
          <w:sz w:val="22"/>
          <w:szCs w:val="22"/>
        </w:rPr>
        <w:t>0,00 pkt.</w:t>
      </w:r>
    </w:p>
    <w:p w:rsidR="008910FF" w:rsidRPr="0021729C" w:rsidRDefault="008910FF" w:rsidP="00CA1EB0">
      <w:pPr>
        <w:pStyle w:val="Akapitzlist"/>
        <w:spacing w:line="276" w:lineRule="auto"/>
        <w:ind w:left="567"/>
        <w:rPr>
          <w:color w:val="000000" w:themeColor="text1"/>
          <w:sz w:val="22"/>
          <w:szCs w:val="22"/>
        </w:rPr>
      </w:pPr>
    </w:p>
    <w:p w:rsidR="008910FF" w:rsidRPr="0021729C" w:rsidRDefault="008910FF" w:rsidP="008910FF">
      <w:pPr>
        <w:pStyle w:val="Akapitzlist"/>
        <w:numPr>
          <w:ilvl w:val="0"/>
          <w:numId w:val="24"/>
        </w:numPr>
        <w:spacing w:line="276" w:lineRule="auto"/>
        <w:ind w:left="567" w:hanging="284"/>
        <w:rPr>
          <w:color w:val="000000" w:themeColor="text1"/>
          <w:sz w:val="22"/>
          <w:szCs w:val="22"/>
        </w:rPr>
      </w:pPr>
      <w:r w:rsidRPr="0021729C">
        <w:rPr>
          <w:color w:val="000000" w:themeColor="text1"/>
          <w:sz w:val="22"/>
          <w:szCs w:val="22"/>
        </w:rPr>
        <w:t>Ilość punktów w kryterium Okres gwarancji i rękojmi - G:</w:t>
      </w:r>
    </w:p>
    <w:p w:rsidR="00F11655" w:rsidRPr="0021729C" w:rsidRDefault="00F11655" w:rsidP="008910FF">
      <w:pPr>
        <w:pStyle w:val="Akapitzlist"/>
        <w:spacing w:line="276" w:lineRule="auto"/>
        <w:ind w:left="567"/>
        <w:rPr>
          <w:color w:val="000000" w:themeColor="text1"/>
          <w:sz w:val="22"/>
          <w:szCs w:val="22"/>
          <w:vertAlign w:val="subscript"/>
        </w:rPr>
      </w:pPr>
    </w:p>
    <w:p w:rsidR="00F11655" w:rsidRPr="0021729C" w:rsidRDefault="00F11655" w:rsidP="00F11655">
      <w:pPr>
        <w:pStyle w:val="Akapitzlist"/>
        <w:spacing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∙100∙35%+</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i</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∙100∙5%</m:t>
          </m:r>
        </m:oMath>
      </m:oMathPara>
    </w:p>
    <w:p w:rsidR="00F11655" w:rsidRPr="0021729C" w:rsidRDefault="00F11655" w:rsidP="008910FF">
      <w:pPr>
        <w:pStyle w:val="Akapitzlist"/>
        <w:spacing w:line="276" w:lineRule="auto"/>
        <w:ind w:left="567"/>
        <w:rPr>
          <w:color w:val="000000" w:themeColor="text1"/>
          <w:sz w:val="22"/>
          <w:szCs w:val="22"/>
          <w:vertAlign w:val="subscript"/>
        </w:rPr>
      </w:pPr>
    </w:p>
    <w:p w:rsidR="008910FF" w:rsidRPr="0021729C" w:rsidRDefault="008910FF" w:rsidP="008910FF">
      <w:pPr>
        <w:pStyle w:val="Akapitzlist"/>
        <w:spacing w:line="276" w:lineRule="auto"/>
        <w:ind w:left="567"/>
        <w:rPr>
          <w:color w:val="000000" w:themeColor="text1"/>
          <w:sz w:val="22"/>
          <w:szCs w:val="22"/>
        </w:rPr>
      </w:pPr>
      <w:r w:rsidRPr="0021729C">
        <w:rPr>
          <w:color w:val="000000" w:themeColor="text1"/>
          <w:sz w:val="22"/>
          <w:szCs w:val="22"/>
        </w:rPr>
        <w:t xml:space="preserve">gdzie:  </w:t>
      </w:r>
    </w:p>
    <w:p w:rsidR="008910FF" w:rsidRPr="0021729C" w:rsidRDefault="008910FF" w:rsidP="008910FF">
      <w:pPr>
        <w:pStyle w:val="Akapitzlist"/>
        <w:spacing w:line="276" w:lineRule="auto"/>
        <w:ind w:left="567"/>
        <w:rPr>
          <w:color w:val="000000" w:themeColor="text1"/>
          <w:sz w:val="22"/>
          <w:szCs w:val="22"/>
        </w:rPr>
      </w:pPr>
      <w:r w:rsidRPr="0021729C">
        <w:rPr>
          <w:i/>
          <w:color w:val="000000" w:themeColor="text1"/>
          <w:sz w:val="22"/>
          <w:szCs w:val="22"/>
        </w:rPr>
        <w:t>G</w:t>
      </w:r>
      <w:r w:rsidRPr="0021729C">
        <w:rPr>
          <w:color w:val="000000" w:themeColor="text1"/>
          <w:sz w:val="22"/>
          <w:szCs w:val="22"/>
        </w:rPr>
        <w:t xml:space="preserve"> </w:t>
      </w:r>
      <w:r w:rsidRPr="0021729C">
        <w:rPr>
          <w:color w:val="000000" w:themeColor="text1"/>
          <w:sz w:val="22"/>
          <w:szCs w:val="22"/>
        </w:rPr>
        <w:sym w:font="Symbol" w:char="F02D"/>
      </w:r>
      <w:r w:rsidRPr="0021729C">
        <w:rPr>
          <w:color w:val="000000" w:themeColor="text1"/>
          <w:sz w:val="22"/>
          <w:szCs w:val="22"/>
        </w:rPr>
        <w:t xml:space="preserve"> ilość punktów przyznana danej ofercie w kryterium „Okres gwarancji i rękojmi”,</w:t>
      </w:r>
    </w:p>
    <w:p w:rsidR="008910FF" w:rsidRPr="0021729C" w:rsidRDefault="008910FF" w:rsidP="008910FF">
      <w:pPr>
        <w:pStyle w:val="Akapitzlist"/>
        <w:spacing w:line="276" w:lineRule="auto"/>
        <w:ind w:left="567"/>
        <w:rPr>
          <w:color w:val="000000" w:themeColor="text1"/>
          <w:sz w:val="22"/>
          <w:szCs w:val="22"/>
        </w:rPr>
      </w:pPr>
      <w:r w:rsidRPr="0021729C">
        <w:rPr>
          <w:color w:val="000000" w:themeColor="text1"/>
          <w:sz w:val="22"/>
          <w:szCs w:val="22"/>
        </w:rPr>
        <w:fldChar w:fldCharType="begin"/>
      </w:r>
      <w:r w:rsidRPr="0021729C">
        <w:rPr>
          <w:color w:val="000000" w:themeColor="text1"/>
          <w:sz w:val="22"/>
          <w:szCs w:val="22"/>
        </w:rPr>
        <w:instrText xml:space="preserve"> QUOTE </w:instrText>
      </w:r>
      <w:r w:rsidRPr="0021729C">
        <w:rPr>
          <w:noProof/>
          <w:color w:val="000000" w:themeColor="text1"/>
          <w:sz w:val="22"/>
          <w:szCs w:val="22"/>
          <w:lang w:eastAsia="pl-PL"/>
        </w:rPr>
        <w:drawing>
          <wp:inline distT="0" distB="0" distL="0" distR="0" wp14:anchorId="5B1AA1CC" wp14:editId="27BDF172">
            <wp:extent cx="526415" cy="14668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21729C">
        <w:rPr>
          <w:color w:val="000000" w:themeColor="text1"/>
          <w:sz w:val="22"/>
          <w:szCs w:val="22"/>
        </w:rPr>
        <w:instrText xml:space="preserve"> </w:instrText>
      </w:r>
      <w:r w:rsidRPr="0021729C">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max</m:t>
            </m:r>
          </m:sub>
        </m:sSub>
      </m:oMath>
      <w:r w:rsidRPr="0021729C">
        <w:rPr>
          <w:noProof/>
          <w:color w:val="000000" w:themeColor="text1"/>
          <w:sz w:val="22"/>
          <w:szCs w:val="22"/>
          <w:lang w:eastAsia="pl-PL"/>
        </w:rPr>
        <w:t xml:space="preserve"> </w:t>
      </w:r>
      <w:r w:rsidRPr="0021729C">
        <w:rPr>
          <w:noProof/>
          <w:color w:val="000000" w:themeColor="text1"/>
          <w:sz w:val="22"/>
          <w:szCs w:val="22"/>
          <w:lang w:eastAsia="pl-PL"/>
        </w:rPr>
        <w:sym w:font="Symbol" w:char="F02D"/>
      </w:r>
      <w:r w:rsidRPr="0021729C">
        <w:rPr>
          <w:noProof/>
          <w:color w:val="000000" w:themeColor="text1"/>
          <w:sz w:val="22"/>
          <w:szCs w:val="22"/>
          <w:lang w:eastAsia="pl-PL"/>
        </w:rPr>
        <w:t xml:space="preserve"> </w:t>
      </w:r>
      <w:r w:rsidRPr="0021729C">
        <w:rPr>
          <w:color w:val="000000" w:themeColor="text1"/>
          <w:sz w:val="22"/>
          <w:szCs w:val="22"/>
        </w:rPr>
        <w:fldChar w:fldCharType="end"/>
      </w:r>
      <w:r w:rsidRPr="0021729C">
        <w:rPr>
          <w:color w:val="000000" w:themeColor="text1"/>
          <w:sz w:val="22"/>
          <w:szCs w:val="22"/>
        </w:rPr>
        <w:t>gwa</w:t>
      </w:r>
      <w:r w:rsidR="00920CF7" w:rsidRPr="0021729C">
        <w:rPr>
          <w:color w:val="000000" w:themeColor="text1"/>
          <w:sz w:val="22"/>
          <w:szCs w:val="22"/>
        </w:rPr>
        <w:t>rancja i rękojmia maksymalna – 60</w:t>
      </w:r>
      <w:r w:rsidRPr="0021729C">
        <w:rPr>
          <w:color w:val="000000" w:themeColor="text1"/>
          <w:sz w:val="22"/>
          <w:szCs w:val="22"/>
        </w:rPr>
        <w:t xml:space="preserve"> miesięcy</w:t>
      </w:r>
    </w:p>
    <w:p w:rsidR="008910FF" w:rsidRPr="0021729C" w:rsidRDefault="008910FF" w:rsidP="008910FF">
      <w:pPr>
        <w:pStyle w:val="Akapitzlist"/>
        <w:spacing w:line="276" w:lineRule="auto"/>
        <w:ind w:left="567"/>
        <w:rPr>
          <w:color w:val="000000" w:themeColor="text1"/>
          <w:sz w:val="22"/>
          <w:szCs w:val="22"/>
        </w:rPr>
      </w:pPr>
      <w:r w:rsidRPr="0021729C">
        <w:rPr>
          <w:color w:val="000000" w:themeColor="text1"/>
          <w:sz w:val="22"/>
          <w:szCs w:val="22"/>
        </w:rPr>
        <w:fldChar w:fldCharType="begin"/>
      </w:r>
      <w:r w:rsidRPr="0021729C">
        <w:rPr>
          <w:color w:val="000000" w:themeColor="text1"/>
          <w:sz w:val="22"/>
          <w:szCs w:val="22"/>
        </w:rPr>
        <w:instrText xml:space="preserve"> QUOTE </w:instrText>
      </w:r>
      <w:r w:rsidRPr="0021729C">
        <w:rPr>
          <w:noProof/>
          <w:color w:val="000000" w:themeColor="text1"/>
          <w:sz w:val="22"/>
          <w:szCs w:val="22"/>
          <w:lang w:eastAsia="pl-PL"/>
        </w:rPr>
        <w:drawing>
          <wp:inline distT="0" distB="0" distL="0" distR="0" wp14:anchorId="3CE4694C" wp14:editId="21A85C02">
            <wp:extent cx="526415" cy="1466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21729C">
        <w:rPr>
          <w:color w:val="000000" w:themeColor="text1"/>
          <w:sz w:val="22"/>
          <w:szCs w:val="22"/>
        </w:rPr>
        <w:instrText xml:space="preserve"> </w:instrText>
      </w:r>
      <w:r w:rsidRPr="0021729C">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i</m:t>
            </m:r>
          </m:sub>
        </m:sSub>
      </m:oMath>
      <w:r w:rsidRPr="0021729C">
        <w:rPr>
          <w:noProof/>
          <w:color w:val="000000" w:themeColor="text1"/>
          <w:sz w:val="22"/>
          <w:szCs w:val="22"/>
          <w:lang w:eastAsia="pl-PL"/>
        </w:rPr>
        <w:t xml:space="preserve"> </w:t>
      </w:r>
      <w:r w:rsidRPr="0021729C">
        <w:rPr>
          <w:noProof/>
          <w:color w:val="000000" w:themeColor="text1"/>
          <w:sz w:val="22"/>
          <w:szCs w:val="22"/>
          <w:lang w:eastAsia="pl-PL"/>
        </w:rPr>
        <w:sym w:font="Symbol" w:char="F02D"/>
      </w:r>
      <w:r w:rsidRPr="0021729C">
        <w:rPr>
          <w:noProof/>
          <w:color w:val="000000" w:themeColor="text1"/>
          <w:sz w:val="22"/>
          <w:szCs w:val="22"/>
          <w:lang w:eastAsia="pl-PL"/>
        </w:rPr>
        <w:t xml:space="preserve"> </w:t>
      </w:r>
      <w:r w:rsidRPr="0021729C">
        <w:rPr>
          <w:color w:val="000000" w:themeColor="text1"/>
          <w:sz w:val="22"/>
          <w:szCs w:val="22"/>
        </w:rPr>
        <w:fldChar w:fldCharType="end"/>
      </w:r>
      <w:r w:rsidRPr="0021729C">
        <w:rPr>
          <w:color w:val="000000" w:themeColor="text1"/>
          <w:sz w:val="22"/>
          <w:szCs w:val="22"/>
        </w:rPr>
        <w:t>gwarancja i rękojmia oferty badanej</w:t>
      </w:r>
    </w:p>
    <w:p w:rsidR="008910FF" w:rsidRPr="0021729C" w:rsidRDefault="008910FF" w:rsidP="008910FF">
      <w:pPr>
        <w:pStyle w:val="Akapitzlist"/>
        <w:spacing w:line="276" w:lineRule="auto"/>
        <w:ind w:left="567"/>
        <w:rPr>
          <w:color w:val="000000" w:themeColor="text1"/>
          <w:sz w:val="22"/>
          <w:szCs w:val="22"/>
        </w:rPr>
      </w:pPr>
      <w:r w:rsidRPr="0021729C">
        <w:rPr>
          <w:color w:val="000000" w:themeColor="text1"/>
          <w:sz w:val="22"/>
          <w:szCs w:val="22"/>
        </w:rPr>
        <w:t>Maksymalna ilość punktów w kryterium Okres gwarancji i rękojmi</w:t>
      </w:r>
      <w:r w:rsidR="0072607E" w:rsidRPr="0021729C">
        <w:rPr>
          <w:color w:val="000000" w:themeColor="text1"/>
          <w:sz w:val="22"/>
          <w:szCs w:val="22"/>
        </w:rPr>
        <w:t xml:space="preserve"> – 4</w:t>
      </w:r>
      <w:r w:rsidRPr="0021729C">
        <w:rPr>
          <w:color w:val="000000" w:themeColor="text1"/>
          <w:sz w:val="22"/>
          <w:szCs w:val="22"/>
        </w:rPr>
        <w:t>0,00 pkt.</w:t>
      </w:r>
    </w:p>
    <w:p w:rsidR="0072607E" w:rsidRPr="0021729C" w:rsidRDefault="0072607E" w:rsidP="0072607E">
      <w:pPr>
        <w:pStyle w:val="Akapitzlist"/>
        <w:spacing w:line="276" w:lineRule="auto"/>
        <w:ind w:left="567"/>
        <w:rPr>
          <w:color w:val="000000" w:themeColor="text1"/>
          <w:sz w:val="22"/>
          <w:szCs w:val="22"/>
        </w:rPr>
      </w:pPr>
    </w:p>
    <w:p w:rsidR="00F11655" w:rsidRPr="0021729C" w:rsidRDefault="00F11655" w:rsidP="0072607E">
      <w:pPr>
        <w:pStyle w:val="Akapitzlist"/>
        <w:spacing w:line="276" w:lineRule="auto"/>
        <w:ind w:left="567"/>
        <w:rPr>
          <w:color w:val="000000" w:themeColor="text1"/>
          <w:sz w:val="22"/>
          <w:szCs w:val="22"/>
        </w:rPr>
      </w:pPr>
      <w:r w:rsidRPr="0021729C">
        <w:rPr>
          <w:color w:val="000000" w:themeColor="text1"/>
          <w:sz w:val="22"/>
          <w:szCs w:val="22"/>
        </w:rPr>
        <w:t xml:space="preserve">Okres gwarancji i rękojmi nie może być krótszy niż 36 miesięcy i dłuższy niż 60 miesięcy od daty odbioru robót. W przypadku, gdy Wykonawca poda w ofercie dłuższy okres gwarancji i rękojmi do obliczenia punktów zostanie przyjęty okres 60 miesięcy. W przypadku, gdy Wykonawca nie poda w ofercie okresu gwarancji i rękojmi do obliczenia punktów zostanie przyjęty okres 36 miesięcy. </w:t>
      </w:r>
    </w:p>
    <w:p w:rsidR="00F11655" w:rsidRPr="0021729C" w:rsidRDefault="00F11655" w:rsidP="0072607E">
      <w:pPr>
        <w:pStyle w:val="Akapitzlist"/>
        <w:spacing w:line="276" w:lineRule="auto"/>
        <w:ind w:left="567"/>
        <w:rPr>
          <w:b/>
          <w:color w:val="000000" w:themeColor="text1"/>
          <w:sz w:val="22"/>
          <w:szCs w:val="22"/>
        </w:rPr>
      </w:pPr>
      <w:r w:rsidRPr="0021729C">
        <w:rPr>
          <w:b/>
          <w:color w:val="000000" w:themeColor="text1"/>
          <w:sz w:val="22"/>
          <w:szCs w:val="22"/>
        </w:rPr>
        <w:t>UWAGA: Jeżeli Wykonawca poda w ofercie okres gwarancji i rękojmi krótszy niż 36 miesięcy – oferta zostanie odrzucona na podstawie art. 89 ust.1 pkt 2 ustawy.</w:t>
      </w:r>
    </w:p>
    <w:p w:rsidR="00F11655" w:rsidRPr="0021729C" w:rsidRDefault="00F11655" w:rsidP="004D7D26">
      <w:pPr>
        <w:pStyle w:val="Akapitzlist"/>
        <w:spacing w:line="276" w:lineRule="auto"/>
        <w:ind w:left="567"/>
        <w:rPr>
          <w:color w:val="000000" w:themeColor="text1"/>
          <w:sz w:val="22"/>
          <w:szCs w:val="22"/>
        </w:rPr>
      </w:pPr>
    </w:p>
    <w:p w:rsidR="004C1550" w:rsidRPr="0021729C" w:rsidRDefault="0072607E" w:rsidP="004D7D26">
      <w:pPr>
        <w:pStyle w:val="Akapitzlist"/>
        <w:spacing w:line="276" w:lineRule="auto"/>
        <w:ind w:left="567"/>
        <w:rPr>
          <w:color w:val="000000" w:themeColor="text1"/>
          <w:sz w:val="22"/>
          <w:szCs w:val="22"/>
        </w:rPr>
      </w:pPr>
      <w:r w:rsidRPr="0021729C">
        <w:rPr>
          <w:color w:val="000000" w:themeColor="text1"/>
          <w:sz w:val="22"/>
          <w:szCs w:val="22"/>
        </w:rPr>
        <w:t>Bez względu na powyższe, jeżeli warunki gwarancji jakości udzielonej przez producenta materiałów i urządzeń przewidują dłuższy okres gwarancji jakości niż gwarancja udzielona przez Gwaranta – po okresie gwarancji udzielonym przez Gwaranta obowiązuje okres gwarancji w wymiarze równym</w:t>
      </w:r>
      <w:r w:rsidR="004D7D26" w:rsidRPr="0021729C">
        <w:rPr>
          <w:color w:val="000000" w:themeColor="text1"/>
          <w:sz w:val="22"/>
          <w:szCs w:val="22"/>
        </w:rPr>
        <w:t xml:space="preserve"> okresowi gwarancji producenta.</w:t>
      </w:r>
    </w:p>
    <w:p w:rsidR="0072607E" w:rsidRPr="0021729C" w:rsidRDefault="0072607E" w:rsidP="0072607E">
      <w:pPr>
        <w:pStyle w:val="Akapitzlist"/>
        <w:numPr>
          <w:ilvl w:val="0"/>
          <w:numId w:val="9"/>
        </w:numPr>
        <w:spacing w:line="276" w:lineRule="auto"/>
        <w:rPr>
          <w:color w:val="000000" w:themeColor="text1"/>
          <w:sz w:val="22"/>
          <w:szCs w:val="22"/>
        </w:rPr>
      </w:pPr>
      <w:r w:rsidRPr="0021729C">
        <w:rPr>
          <w:color w:val="000000" w:themeColor="text1"/>
          <w:sz w:val="22"/>
          <w:szCs w:val="22"/>
        </w:rPr>
        <w:lastRenderedPageBreak/>
        <w:t>Za najkorzystniejszą zostanie uznana oferta Wykonawcy, któr</w:t>
      </w:r>
      <w:r w:rsidR="00237805" w:rsidRPr="0021729C">
        <w:rPr>
          <w:color w:val="000000" w:themeColor="text1"/>
          <w:sz w:val="22"/>
          <w:szCs w:val="22"/>
        </w:rPr>
        <w:t>y spełni wszystkie postawione w </w:t>
      </w:r>
      <w:r w:rsidRPr="0021729C">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21729C" w:rsidRDefault="0072607E" w:rsidP="004D7D26">
      <w:pPr>
        <w:pStyle w:val="Akapitzlist"/>
        <w:spacing w:line="276" w:lineRule="auto"/>
        <w:ind w:left="360"/>
        <w:rPr>
          <w:color w:val="000000" w:themeColor="text1"/>
          <w:sz w:val="22"/>
          <w:szCs w:val="22"/>
        </w:rPr>
      </w:pPr>
    </w:p>
    <w:p w:rsidR="0072607E" w:rsidRPr="0021729C" w:rsidRDefault="0072607E" w:rsidP="004D7D26">
      <w:pPr>
        <w:pStyle w:val="Akapitzlist"/>
        <w:spacing w:line="276" w:lineRule="auto"/>
        <w:ind w:left="360"/>
        <w:jc w:val="center"/>
        <w:rPr>
          <w:color w:val="000000" w:themeColor="text1"/>
          <w:sz w:val="22"/>
          <w:szCs w:val="22"/>
        </w:rPr>
      </w:pPr>
      <w:r w:rsidRPr="0021729C">
        <w:rPr>
          <w:color w:val="000000" w:themeColor="text1"/>
          <w:sz w:val="22"/>
          <w:szCs w:val="22"/>
        </w:rPr>
        <w:t>P = C + G</w:t>
      </w:r>
    </w:p>
    <w:p w:rsidR="0072607E" w:rsidRPr="0021729C" w:rsidRDefault="0072607E" w:rsidP="004D7D26">
      <w:pPr>
        <w:pStyle w:val="Akapitzlist"/>
        <w:spacing w:line="276" w:lineRule="auto"/>
        <w:ind w:left="851"/>
        <w:rPr>
          <w:color w:val="000000" w:themeColor="text1"/>
          <w:sz w:val="22"/>
          <w:szCs w:val="22"/>
        </w:rPr>
      </w:pPr>
      <w:r w:rsidRPr="0021729C">
        <w:rPr>
          <w:color w:val="000000" w:themeColor="text1"/>
          <w:sz w:val="22"/>
          <w:szCs w:val="22"/>
        </w:rPr>
        <w:t>gdzie:</w:t>
      </w:r>
    </w:p>
    <w:p w:rsidR="0072607E" w:rsidRPr="0021729C" w:rsidRDefault="0072607E" w:rsidP="004D7D26">
      <w:pPr>
        <w:pStyle w:val="Akapitzlist"/>
        <w:spacing w:line="276" w:lineRule="auto"/>
        <w:ind w:left="851"/>
        <w:rPr>
          <w:color w:val="000000" w:themeColor="text1"/>
          <w:sz w:val="22"/>
          <w:szCs w:val="22"/>
        </w:rPr>
      </w:pPr>
      <w:r w:rsidRPr="0021729C">
        <w:rPr>
          <w:color w:val="000000" w:themeColor="text1"/>
          <w:sz w:val="22"/>
          <w:szCs w:val="22"/>
        </w:rPr>
        <w:t>P – liczba punktów przyznana w ofercie cenowej,</w:t>
      </w:r>
    </w:p>
    <w:p w:rsidR="0072607E" w:rsidRPr="0021729C" w:rsidRDefault="0072607E" w:rsidP="004D7D26">
      <w:pPr>
        <w:pStyle w:val="Akapitzlist"/>
        <w:spacing w:line="276" w:lineRule="auto"/>
        <w:ind w:left="851"/>
        <w:rPr>
          <w:color w:val="000000" w:themeColor="text1"/>
          <w:sz w:val="22"/>
          <w:szCs w:val="22"/>
        </w:rPr>
      </w:pPr>
      <w:r w:rsidRPr="0021729C">
        <w:rPr>
          <w:color w:val="000000" w:themeColor="text1"/>
          <w:sz w:val="22"/>
          <w:szCs w:val="22"/>
        </w:rPr>
        <w:t>C – liczba punktów przyznana ofercie ocenionej w kryterium „Cena”,</w:t>
      </w:r>
    </w:p>
    <w:p w:rsidR="0072607E" w:rsidRPr="0021729C" w:rsidRDefault="0072607E" w:rsidP="004D7D26">
      <w:pPr>
        <w:pStyle w:val="Akapitzlist"/>
        <w:spacing w:line="276" w:lineRule="auto"/>
        <w:ind w:left="851"/>
        <w:rPr>
          <w:color w:val="000000" w:themeColor="text1"/>
          <w:sz w:val="22"/>
          <w:szCs w:val="22"/>
        </w:rPr>
      </w:pPr>
      <w:r w:rsidRPr="0021729C">
        <w:rPr>
          <w:color w:val="000000" w:themeColor="text1"/>
          <w:sz w:val="22"/>
          <w:szCs w:val="22"/>
        </w:rPr>
        <w:t>G – liczba punktów przyznana ofercie ocenione</w:t>
      </w:r>
      <w:r w:rsidR="004D7D26" w:rsidRPr="0021729C">
        <w:rPr>
          <w:color w:val="000000" w:themeColor="text1"/>
          <w:sz w:val="22"/>
          <w:szCs w:val="22"/>
        </w:rPr>
        <w:t>j w kryterium „Okres gwarancji</w:t>
      </w:r>
      <w:r w:rsidR="00237805" w:rsidRPr="0021729C">
        <w:rPr>
          <w:color w:val="000000" w:themeColor="text1"/>
          <w:sz w:val="22"/>
          <w:szCs w:val="22"/>
        </w:rPr>
        <w:t xml:space="preserve"> i rękojmi</w:t>
      </w:r>
      <w:r w:rsidR="004D7D26" w:rsidRPr="0021729C">
        <w:rPr>
          <w:color w:val="000000" w:themeColor="text1"/>
          <w:sz w:val="22"/>
          <w:szCs w:val="22"/>
        </w:rPr>
        <w:t>”.</w:t>
      </w:r>
    </w:p>
    <w:p w:rsidR="0072607E" w:rsidRPr="0021729C" w:rsidRDefault="0072607E" w:rsidP="0072607E">
      <w:pPr>
        <w:pStyle w:val="Akapitzlist"/>
        <w:numPr>
          <w:ilvl w:val="0"/>
          <w:numId w:val="9"/>
        </w:numPr>
        <w:spacing w:line="276" w:lineRule="auto"/>
        <w:ind w:left="284" w:hanging="284"/>
        <w:rPr>
          <w:color w:val="000000" w:themeColor="text1"/>
          <w:sz w:val="22"/>
          <w:szCs w:val="22"/>
        </w:rPr>
      </w:pPr>
      <w:r w:rsidRPr="0021729C">
        <w:rPr>
          <w:color w:val="000000" w:themeColor="text1"/>
          <w:sz w:val="22"/>
          <w:szCs w:val="22"/>
        </w:rPr>
        <w:t>Przyjmuje się, że 1 % = 1 pkt i tak zostanie przeliczona liczba punktów w przyjętych kryteriach.</w:t>
      </w:r>
    </w:p>
    <w:p w:rsidR="0072607E" w:rsidRPr="0021729C"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1729C">
        <w:rPr>
          <w:color w:val="000000" w:themeColor="text1"/>
          <w:sz w:val="22"/>
          <w:szCs w:val="22"/>
        </w:rPr>
        <w:t>Maksymalna ilość możliwych do uzyskania punktów wynosi 100. Wszystkie obliczenia będą dokonywane z dokładnością do dwóch miejsc po przecinku</w:t>
      </w:r>
      <w:r w:rsidR="00237805" w:rsidRPr="0021729C">
        <w:rPr>
          <w:color w:val="000000" w:themeColor="text1"/>
          <w:sz w:val="22"/>
          <w:szCs w:val="22"/>
        </w:rPr>
        <w:t>.</w:t>
      </w:r>
    </w:p>
    <w:p w:rsidR="00CA1EB0" w:rsidRPr="0021729C"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1729C">
        <w:rPr>
          <w:color w:val="000000" w:themeColor="text1"/>
          <w:sz w:val="22"/>
          <w:szCs w:val="22"/>
          <w:shd w:val="clear" w:color="auto" w:fill="FFFFFF"/>
        </w:rPr>
        <w:t xml:space="preserve">Oferta, która przedstawia najkorzystniejszy bilans (maksymalna liczba przyznanych punktów </w:t>
      </w:r>
      <w:r w:rsidRPr="0021729C">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21729C"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1729C">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21729C" w:rsidRDefault="00135DBC" w:rsidP="00304EDB">
      <w:pPr>
        <w:pStyle w:val="Nagwek1"/>
      </w:pPr>
      <w:r w:rsidRPr="0021729C">
        <w:t>Informacje o formalnościach, jakie powinny zostać dopełnione po wyborze oferty w celu zawarcia umowy w sprawie zamówienia publicznego</w:t>
      </w:r>
    </w:p>
    <w:p w:rsidR="008544D5" w:rsidRPr="0021729C" w:rsidRDefault="008544D5" w:rsidP="005823FB">
      <w:pPr>
        <w:pStyle w:val="Akapitzlist"/>
        <w:widowControl w:val="0"/>
        <w:numPr>
          <w:ilvl w:val="0"/>
          <w:numId w:val="25"/>
        </w:numPr>
        <w:autoSpaceDE w:val="0"/>
        <w:spacing w:line="276" w:lineRule="auto"/>
        <w:rPr>
          <w:color w:val="000000" w:themeColor="text1"/>
          <w:sz w:val="22"/>
          <w:szCs w:val="22"/>
        </w:rPr>
      </w:pPr>
      <w:r w:rsidRPr="0021729C">
        <w:rPr>
          <w:color w:val="000000" w:themeColor="text1"/>
          <w:sz w:val="22"/>
          <w:szCs w:val="22"/>
        </w:rPr>
        <w:t>Wykonawca, którego oferta została wybrana jest zobowiązany zawrzeć umowę w terminie wyznaczonym przez Zamawiającego w zaproszeniu do podpisania umowy.</w:t>
      </w:r>
    </w:p>
    <w:p w:rsidR="001F118B" w:rsidRPr="0021729C" w:rsidRDefault="001F118B" w:rsidP="005823FB">
      <w:pPr>
        <w:pStyle w:val="Akapitzlist"/>
        <w:widowControl w:val="0"/>
        <w:numPr>
          <w:ilvl w:val="0"/>
          <w:numId w:val="25"/>
        </w:numPr>
        <w:autoSpaceDE w:val="0"/>
        <w:spacing w:line="276" w:lineRule="auto"/>
        <w:rPr>
          <w:color w:val="000000" w:themeColor="text1"/>
          <w:sz w:val="22"/>
          <w:szCs w:val="22"/>
        </w:rPr>
      </w:pPr>
      <w:r w:rsidRPr="0021729C">
        <w:rPr>
          <w:color w:val="000000" w:themeColor="text1"/>
          <w:sz w:val="22"/>
          <w:szCs w:val="22"/>
        </w:rPr>
        <w:t>Przed podpisaniem umowy Wykonawca dostarczy Zamawiającemu:</w:t>
      </w:r>
    </w:p>
    <w:p w:rsidR="00BB462D" w:rsidRPr="0021729C" w:rsidRDefault="00BB462D" w:rsidP="005823FB">
      <w:pPr>
        <w:pStyle w:val="Akapitzlist"/>
        <w:numPr>
          <w:ilvl w:val="0"/>
          <w:numId w:val="26"/>
        </w:numPr>
        <w:spacing w:line="276" w:lineRule="auto"/>
        <w:rPr>
          <w:color w:val="000000" w:themeColor="text1"/>
          <w:sz w:val="22"/>
          <w:szCs w:val="22"/>
        </w:rPr>
      </w:pPr>
      <w:r w:rsidRPr="0021729C">
        <w:rPr>
          <w:color w:val="000000" w:themeColor="text1"/>
          <w:sz w:val="22"/>
          <w:szCs w:val="22"/>
        </w:rPr>
        <w:t>pełnomocnictwo do zawarcia umowy, jeżeli nie wynika ono z treści oferty,</w:t>
      </w:r>
    </w:p>
    <w:p w:rsidR="00C95FF7" w:rsidRPr="0021729C" w:rsidRDefault="00BB462D" w:rsidP="005823FB">
      <w:pPr>
        <w:pStyle w:val="Akapitzlist"/>
        <w:numPr>
          <w:ilvl w:val="0"/>
          <w:numId w:val="26"/>
        </w:numPr>
        <w:spacing w:line="276" w:lineRule="auto"/>
        <w:rPr>
          <w:color w:val="000000" w:themeColor="text1"/>
          <w:sz w:val="22"/>
          <w:szCs w:val="22"/>
        </w:rPr>
      </w:pPr>
      <w:r w:rsidRPr="0021729C">
        <w:rPr>
          <w:color w:val="000000" w:themeColor="text1"/>
          <w:sz w:val="22"/>
          <w:szCs w:val="22"/>
        </w:rPr>
        <w:t>umowę regulującą współpracę – w przypadku złożenia oferty przez wykonawców wspólnie ubiegających się o zamówienie,</w:t>
      </w:r>
      <w:r w:rsidR="00083C5E" w:rsidRPr="0021729C">
        <w:rPr>
          <w:color w:val="000000" w:themeColor="text1"/>
          <w:sz w:val="22"/>
          <w:szCs w:val="22"/>
        </w:rPr>
        <w:t xml:space="preserve"> przy czym termin na jaki została zawarta umowa nie może być krótszy niż termin realizacji zamówienia,</w:t>
      </w:r>
    </w:p>
    <w:p w:rsidR="00B25E66" w:rsidRPr="0021729C" w:rsidRDefault="00B25E66" w:rsidP="005823FB">
      <w:pPr>
        <w:pStyle w:val="Akapitzlist"/>
        <w:numPr>
          <w:ilvl w:val="0"/>
          <w:numId w:val="26"/>
        </w:numPr>
        <w:spacing w:line="276" w:lineRule="auto"/>
        <w:rPr>
          <w:color w:val="000000" w:themeColor="text1"/>
          <w:sz w:val="22"/>
          <w:szCs w:val="22"/>
        </w:rPr>
      </w:pPr>
      <w:r w:rsidRPr="0021729C">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21729C">
        <w:rPr>
          <w:color w:val="000000" w:themeColor="text1"/>
          <w:spacing w:val="-1"/>
          <w:sz w:val="22"/>
          <w:szCs w:val="22"/>
        </w:rPr>
        <w:t>Z</w:t>
      </w:r>
      <w:r w:rsidRPr="0021729C">
        <w:rPr>
          <w:color w:val="000000" w:themeColor="text1"/>
          <w:spacing w:val="-1"/>
          <w:sz w:val="22"/>
          <w:szCs w:val="22"/>
        </w:rPr>
        <w:t>amawiającego Wykonawca musi przedłożyć dokument np. gwarancja bankowa, ubezpieczeniowa itp.</w:t>
      </w:r>
    </w:p>
    <w:p w:rsidR="00B25E66" w:rsidRPr="0021729C" w:rsidRDefault="00B25E66" w:rsidP="005823FB">
      <w:pPr>
        <w:pStyle w:val="Akapitzlist"/>
        <w:numPr>
          <w:ilvl w:val="0"/>
          <w:numId w:val="26"/>
        </w:numPr>
        <w:spacing w:line="276" w:lineRule="auto"/>
        <w:rPr>
          <w:color w:val="000000" w:themeColor="text1"/>
          <w:sz w:val="22"/>
          <w:szCs w:val="22"/>
        </w:rPr>
      </w:pPr>
      <w:r w:rsidRPr="0021729C">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237805" w:rsidRPr="003D15FF" w:rsidRDefault="00237805" w:rsidP="00237805">
      <w:pPr>
        <w:pStyle w:val="Akapitzlist"/>
        <w:numPr>
          <w:ilvl w:val="0"/>
          <w:numId w:val="26"/>
        </w:numPr>
        <w:spacing w:line="276" w:lineRule="auto"/>
        <w:rPr>
          <w:color w:val="000000" w:themeColor="text1"/>
          <w:sz w:val="22"/>
          <w:szCs w:val="22"/>
        </w:rPr>
      </w:pPr>
      <w:r w:rsidRPr="0021729C">
        <w:rPr>
          <w:color w:val="000000" w:themeColor="text1"/>
          <w:sz w:val="22"/>
          <w:szCs w:val="22"/>
        </w:rPr>
        <w:t xml:space="preserve">Oświadczenie o zatrudnieniu na podstawie umowy o pracę w rozumieniu ustawy z dnia 26 czerwca 1974 r. - Kodeks pracy (Dz. U. 2016 r, poz. 1666 z późn. zm.), osób wykonujących </w:t>
      </w:r>
      <w:r w:rsidRPr="003D15FF">
        <w:rPr>
          <w:color w:val="000000" w:themeColor="text1"/>
          <w:sz w:val="22"/>
          <w:szCs w:val="22"/>
        </w:rPr>
        <w:t>w trakcie realizacji umowy czynności, określone w rozdz. III ust. 8 SIWZ.</w:t>
      </w:r>
    </w:p>
    <w:p w:rsidR="00237805" w:rsidRPr="003D15FF" w:rsidRDefault="00237805" w:rsidP="0029666E">
      <w:pPr>
        <w:pStyle w:val="Akapitzlist"/>
        <w:numPr>
          <w:ilvl w:val="0"/>
          <w:numId w:val="26"/>
        </w:numPr>
        <w:spacing w:line="276" w:lineRule="auto"/>
        <w:rPr>
          <w:color w:val="000000" w:themeColor="text1"/>
          <w:sz w:val="22"/>
          <w:szCs w:val="22"/>
        </w:rPr>
      </w:pPr>
      <w:r w:rsidRPr="003D15FF">
        <w:rPr>
          <w:color w:val="000000" w:themeColor="text1"/>
          <w:sz w:val="22"/>
          <w:szCs w:val="22"/>
        </w:rPr>
        <w:t>Uprawnienia budowlane dla wskazanego Kierownika budowy</w:t>
      </w:r>
      <w:r w:rsidR="0029666E" w:rsidRPr="003D15FF">
        <w:rPr>
          <w:color w:val="000000" w:themeColor="text1"/>
          <w:sz w:val="22"/>
          <w:szCs w:val="22"/>
        </w:rPr>
        <w:t xml:space="preserve"> wraz z zaświadczeniem o przynależności do właściwej izby samorządu zawodowego</w:t>
      </w:r>
      <w:r w:rsidRPr="003D15FF">
        <w:rPr>
          <w:color w:val="000000" w:themeColor="text1"/>
          <w:sz w:val="22"/>
          <w:szCs w:val="22"/>
        </w:rPr>
        <w:t xml:space="preserve"> – kopia poświadczona za zgodność z oryginałem.</w:t>
      </w:r>
    </w:p>
    <w:p w:rsidR="003D15FF" w:rsidRPr="003D15FF" w:rsidRDefault="003D15FF" w:rsidP="0029666E">
      <w:pPr>
        <w:pStyle w:val="Akapitzlist"/>
        <w:numPr>
          <w:ilvl w:val="0"/>
          <w:numId w:val="26"/>
        </w:numPr>
        <w:spacing w:line="276" w:lineRule="auto"/>
        <w:rPr>
          <w:color w:val="000000" w:themeColor="text1"/>
          <w:sz w:val="22"/>
          <w:szCs w:val="22"/>
        </w:rPr>
      </w:pPr>
      <w:r w:rsidRPr="003D15FF">
        <w:rPr>
          <w:color w:val="000000" w:themeColor="text1"/>
          <w:sz w:val="22"/>
          <w:szCs w:val="22"/>
        </w:rPr>
        <w:t>Harmonogram rzeczowo-finansowy.</w:t>
      </w:r>
    </w:p>
    <w:p w:rsidR="00135DBC" w:rsidRPr="003D15FF" w:rsidRDefault="00135DBC" w:rsidP="00304EDB">
      <w:pPr>
        <w:pStyle w:val="Nagwek1"/>
      </w:pPr>
      <w:r w:rsidRPr="003D15FF">
        <w:t>Wymagania dotyczące zabezpieczenia należytego wykonania umowy</w:t>
      </w:r>
    </w:p>
    <w:p w:rsidR="005C3936" w:rsidRPr="003D15FF" w:rsidRDefault="005C3936" w:rsidP="000D2C76">
      <w:pPr>
        <w:pStyle w:val="Akapitzlist"/>
        <w:numPr>
          <w:ilvl w:val="0"/>
          <w:numId w:val="50"/>
        </w:numPr>
        <w:spacing w:line="276" w:lineRule="auto"/>
        <w:ind w:left="284" w:hanging="284"/>
        <w:contextualSpacing/>
        <w:rPr>
          <w:iCs/>
          <w:color w:val="000000" w:themeColor="text1"/>
          <w:sz w:val="22"/>
          <w:szCs w:val="22"/>
        </w:rPr>
      </w:pPr>
      <w:r w:rsidRPr="003D15FF">
        <w:rPr>
          <w:color w:val="000000" w:themeColor="text1"/>
          <w:sz w:val="22"/>
          <w:szCs w:val="22"/>
        </w:rPr>
        <w:t xml:space="preserve">Zamawiający będzie żądał od wykonawcy zabezpieczenia należytego wykonania umowy </w:t>
      </w:r>
      <w:r w:rsidRPr="003D15FF">
        <w:rPr>
          <w:color w:val="000000" w:themeColor="text1"/>
          <w:sz w:val="22"/>
          <w:szCs w:val="22"/>
        </w:rPr>
        <w:br/>
        <w:t xml:space="preserve">w wysokości </w:t>
      </w:r>
      <w:r w:rsidRPr="003D15FF">
        <w:rPr>
          <w:b/>
          <w:color w:val="000000" w:themeColor="text1"/>
          <w:sz w:val="22"/>
          <w:szCs w:val="22"/>
        </w:rPr>
        <w:t>5%</w:t>
      </w:r>
      <w:r w:rsidRPr="003D15FF">
        <w:rPr>
          <w:color w:val="000000" w:themeColor="text1"/>
          <w:sz w:val="22"/>
          <w:szCs w:val="22"/>
        </w:rPr>
        <w:t xml:space="preserve"> zaoferowanej ceny brutto, które </w:t>
      </w:r>
      <w:r w:rsidRPr="003D15FF">
        <w:rPr>
          <w:iCs/>
          <w:color w:val="000000" w:themeColor="text1"/>
          <w:sz w:val="22"/>
          <w:szCs w:val="22"/>
        </w:rPr>
        <w:t>słu</w:t>
      </w:r>
      <w:r w:rsidRPr="003D15FF">
        <w:rPr>
          <w:rFonts w:eastAsia="TimesNewRoman,Italic"/>
          <w:iCs/>
          <w:color w:val="000000" w:themeColor="text1"/>
          <w:sz w:val="22"/>
          <w:szCs w:val="22"/>
        </w:rPr>
        <w:t>ż</w:t>
      </w:r>
      <w:r w:rsidRPr="003D15FF">
        <w:rPr>
          <w:iCs/>
          <w:color w:val="000000" w:themeColor="text1"/>
          <w:sz w:val="22"/>
          <w:szCs w:val="22"/>
        </w:rPr>
        <w:t>yć będzie pokryciu roszcze</w:t>
      </w:r>
      <w:r w:rsidRPr="003D15FF">
        <w:rPr>
          <w:rFonts w:eastAsia="TimesNewRoman,Italic"/>
          <w:iCs/>
          <w:color w:val="000000" w:themeColor="text1"/>
          <w:sz w:val="22"/>
          <w:szCs w:val="22"/>
        </w:rPr>
        <w:t xml:space="preserve">ń </w:t>
      </w:r>
      <w:r w:rsidRPr="003D15FF">
        <w:rPr>
          <w:iCs/>
          <w:color w:val="000000" w:themeColor="text1"/>
          <w:sz w:val="22"/>
          <w:szCs w:val="22"/>
        </w:rPr>
        <w:t>z tytułu niewykonania lub nienależytego wykonania umowy.</w:t>
      </w:r>
    </w:p>
    <w:p w:rsidR="005C3936" w:rsidRPr="003D15FF" w:rsidRDefault="005C3936" w:rsidP="000D2C76">
      <w:pPr>
        <w:pStyle w:val="Akapitzlist"/>
        <w:numPr>
          <w:ilvl w:val="0"/>
          <w:numId w:val="50"/>
        </w:numPr>
        <w:spacing w:line="276" w:lineRule="auto"/>
        <w:ind w:left="284" w:hanging="284"/>
        <w:contextualSpacing/>
        <w:rPr>
          <w:iCs/>
          <w:color w:val="000000" w:themeColor="text1"/>
          <w:sz w:val="22"/>
          <w:szCs w:val="22"/>
        </w:rPr>
      </w:pPr>
      <w:r w:rsidRPr="003D15FF">
        <w:rPr>
          <w:color w:val="000000" w:themeColor="text1"/>
          <w:sz w:val="22"/>
          <w:szCs w:val="22"/>
        </w:rPr>
        <w:t>Wykonawca wniesie zabezpieczenie w formie zgodnej z art. 148 ust. 1 ustawy Pzp.</w:t>
      </w:r>
    </w:p>
    <w:p w:rsidR="005C3936" w:rsidRPr="003D15FF" w:rsidRDefault="005C3936" w:rsidP="000D2C76">
      <w:pPr>
        <w:pStyle w:val="Akapitzlist"/>
        <w:numPr>
          <w:ilvl w:val="0"/>
          <w:numId w:val="50"/>
        </w:numPr>
        <w:spacing w:line="276" w:lineRule="auto"/>
        <w:ind w:left="284" w:hanging="284"/>
        <w:contextualSpacing/>
        <w:rPr>
          <w:iCs/>
          <w:color w:val="000000" w:themeColor="text1"/>
          <w:sz w:val="22"/>
          <w:szCs w:val="22"/>
        </w:rPr>
      </w:pPr>
      <w:r w:rsidRPr="003D15FF">
        <w:rPr>
          <w:color w:val="000000" w:themeColor="text1"/>
          <w:sz w:val="22"/>
          <w:szCs w:val="22"/>
        </w:rPr>
        <w:lastRenderedPageBreak/>
        <w:t>Zamawiaj</w:t>
      </w:r>
      <w:r w:rsidRPr="003D15FF">
        <w:rPr>
          <w:rFonts w:eastAsia="TimesNewRoman"/>
          <w:color w:val="000000" w:themeColor="text1"/>
          <w:sz w:val="22"/>
          <w:szCs w:val="22"/>
        </w:rPr>
        <w:t>ą</w:t>
      </w:r>
      <w:r w:rsidRPr="003D15FF">
        <w:rPr>
          <w:color w:val="000000" w:themeColor="text1"/>
          <w:sz w:val="22"/>
          <w:szCs w:val="22"/>
        </w:rPr>
        <w:t>cy zwraca zabezpieczenie w terminie 30 dni od dnia wykonania zamówienia i uznania przez zamawiaj</w:t>
      </w:r>
      <w:r w:rsidRPr="003D15FF">
        <w:rPr>
          <w:rFonts w:eastAsia="TimesNewRoman"/>
          <w:color w:val="000000" w:themeColor="text1"/>
          <w:sz w:val="22"/>
          <w:szCs w:val="22"/>
        </w:rPr>
        <w:t>ą</w:t>
      </w:r>
      <w:r w:rsidRPr="003D15FF">
        <w:rPr>
          <w:color w:val="000000" w:themeColor="text1"/>
          <w:sz w:val="22"/>
          <w:szCs w:val="22"/>
        </w:rPr>
        <w:t>cego za nale</w:t>
      </w:r>
      <w:r w:rsidRPr="003D15FF">
        <w:rPr>
          <w:rFonts w:eastAsia="TimesNewRoman"/>
          <w:color w:val="000000" w:themeColor="text1"/>
          <w:sz w:val="22"/>
          <w:szCs w:val="22"/>
        </w:rPr>
        <w:t>ż</w:t>
      </w:r>
      <w:r w:rsidRPr="003D15FF">
        <w:rPr>
          <w:color w:val="000000" w:themeColor="text1"/>
          <w:sz w:val="22"/>
          <w:szCs w:val="22"/>
        </w:rPr>
        <w:t>ycie wykonane.</w:t>
      </w:r>
    </w:p>
    <w:p w:rsidR="005C3936" w:rsidRPr="003D15FF" w:rsidRDefault="005C3936" w:rsidP="000D2C76">
      <w:pPr>
        <w:pStyle w:val="Akapitzlist"/>
        <w:numPr>
          <w:ilvl w:val="0"/>
          <w:numId w:val="50"/>
        </w:numPr>
        <w:spacing w:line="276" w:lineRule="auto"/>
        <w:ind w:left="284" w:hanging="284"/>
        <w:contextualSpacing/>
        <w:rPr>
          <w:iCs/>
          <w:color w:val="000000" w:themeColor="text1"/>
          <w:sz w:val="22"/>
          <w:szCs w:val="22"/>
        </w:rPr>
      </w:pPr>
      <w:r w:rsidRPr="003D15FF">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3D15FF" w:rsidRDefault="005C3936" w:rsidP="000D2C76">
      <w:pPr>
        <w:pStyle w:val="Akapitzlist"/>
        <w:numPr>
          <w:ilvl w:val="0"/>
          <w:numId w:val="50"/>
        </w:numPr>
        <w:spacing w:line="276" w:lineRule="auto"/>
        <w:ind w:left="284" w:hanging="284"/>
        <w:contextualSpacing/>
        <w:rPr>
          <w:color w:val="000000" w:themeColor="text1"/>
          <w:sz w:val="22"/>
          <w:szCs w:val="22"/>
        </w:rPr>
      </w:pPr>
      <w:r w:rsidRPr="003D15FF">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3D15FF" w:rsidRDefault="007E4A87" w:rsidP="000D2C76">
      <w:pPr>
        <w:pStyle w:val="Akapitzlist"/>
        <w:numPr>
          <w:ilvl w:val="0"/>
          <w:numId w:val="50"/>
        </w:numPr>
        <w:spacing w:line="276" w:lineRule="auto"/>
        <w:ind w:left="284" w:hanging="284"/>
        <w:contextualSpacing/>
        <w:rPr>
          <w:color w:val="000000" w:themeColor="text1"/>
          <w:sz w:val="22"/>
          <w:szCs w:val="22"/>
        </w:rPr>
      </w:pPr>
      <w:r w:rsidRPr="003D15FF">
        <w:rPr>
          <w:bCs/>
          <w:color w:val="000000" w:themeColor="text1"/>
          <w:sz w:val="22"/>
          <w:szCs w:val="22"/>
        </w:rPr>
        <w:t xml:space="preserve">Zabezpieczenie wnoszone w pieniądzu wpłaca się przelewem na rachunek bankowy Zamawiającego: </w:t>
      </w:r>
      <w:r w:rsidRPr="003D15FF">
        <w:rPr>
          <w:iCs/>
          <w:color w:val="000000" w:themeColor="text1"/>
          <w:sz w:val="22"/>
          <w:szCs w:val="22"/>
        </w:rPr>
        <w:t xml:space="preserve">numer konta </w:t>
      </w:r>
      <w:r w:rsidRPr="003D15FF">
        <w:rPr>
          <w:b/>
          <w:bCs/>
          <w:iCs/>
          <w:color w:val="000000" w:themeColor="text1"/>
          <w:sz w:val="22"/>
          <w:szCs w:val="22"/>
        </w:rPr>
        <w:t xml:space="preserve">52 9158 0001 2001 0000 0257 0006 </w:t>
      </w:r>
      <w:r w:rsidRPr="003D15FF">
        <w:rPr>
          <w:bCs/>
          <w:iCs/>
          <w:color w:val="000000" w:themeColor="text1"/>
          <w:sz w:val="22"/>
          <w:szCs w:val="22"/>
        </w:rPr>
        <w:t xml:space="preserve">prowadzony </w:t>
      </w:r>
      <w:r w:rsidRPr="003D15FF">
        <w:rPr>
          <w:iCs/>
          <w:color w:val="000000" w:themeColor="text1"/>
          <w:sz w:val="22"/>
          <w:szCs w:val="22"/>
        </w:rPr>
        <w:t>w Banku Spółdzielczym w Błażowej. Tytuł przelewu</w:t>
      </w:r>
      <w:r w:rsidR="00482A5C" w:rsidRPr="003D15FF">
        <w:rPr>
          <w:iCs/>
          <w:color w:val="000000" w:themeColor="text1"/>
          <w:sz w:val="22"/>
          <w:szCs w:val="22"/>
        </w:rPr>
        <w:t>: „</w:t>
      </w:r>
      <w:r w:rsidR="00482A5C" w:rsidRPr="003D15FF">
        <w:rPr>
          <w:b/>
          <w:iCs/>
          <w:color w:val="000000" w:themeColor="text1"/>
          <w:sz w:val="22"/>
          <w:szCs w:val="22"/>
        </w:rPr>
        <w:t>Znak sprawy: GiB.271.</w:t>
      </w:r>
      <w:r w:rsidR="002505DD" w:rsidRPr="003D15FF">
        <w:rPr>
          <w:b/>
          <w:iCs/>
          <w:color w:val="000000" w:themeColor="text1"/>
          <w:sz w:val="22"/>
          <w:szCs w:val="22"/>
        </w:rPr>
        <w:t>2</w:t>
      </w:r>
      <w:r w:rsidR="003D15FF" w:rsidRPr="003D15FF">
        <w:rPr>
          <w:b/>
          <w:iCs/>
          <w:color w:val="000000" w:themeColor="text1"/>
          <w:sz w:val="22"/>
          <w:szCs w:val="22"/>
        </w:rPr>
        <w:t>4</w:t>
      </w:r>
      <w:r w:rsidR="00482A5C" w:rsidRPr="003D15FF">
        <w:rPr>
          <w:b/>
          <w:iCs/>
          <w:color w:val="000000" w:themeColor="text1"/>
          <w:sz w:val="22"/>
          <w:szCs w:val="22"/>
        </w:rPr>
        <w:t>.2018 – ZNWU</w:t>
      </w:r>
      <w:r w:rsidR="00482A5C" w:rsidRPr="003D15FF">
        <w:rPr>
          <w:iCs/>
          <w:color w:val="000000" w:themeColor="text1"/>
          <w:sz w:val="22"/>
          <w:szCs w:val="22"/>
        </w:rPr>
        <w:t>”.</w:t>
      </w:r>
    </w:p>
    <w:p w:rsidR="00135DBC" w:rsidRPr="003D15FF" w:rsidRDefault="00135DBC" w:rsidP="00304EDB">
      <w:pPr>
        <w:pStyle w:val="Nagwek1"/>
      </w:pPr>
      <w:r w:rsidRPr="003D15FF">
        <w:t xml:space="preserve">Istotne dla stron postanowienia, które zostaną wprowadzone do treści zawieranej umowy </w:t>
      </w:r>
      <w:r w:rsidR="00313924" w:rsidRPr="003D15FF">
        <w:br/>
      </w:r>
      <w:r w:rsidRPr="003D15FF">
        <w:t>w sprawie zamówienia publicznego, ogólne warunki umowy albo wzór umowy, jeżeli zamawiający wymaga od wykonawcy, aby zawarł z nim umowę w sprawie zamówienia publicznego na takich warunkach</w:t>
      </w:r>
    </w:p>
    <w:p w:rsidR="00135DBC" w:rsidRPr="003D15FF" w:rsidRDefault="00135DBC" w:rsidP="006B2D8B">
      <w:pPr>
        <w:pStyle w:val="Akapitzlist"/>
        <w:numPr>
          <w:ilvl w:val="0"/>
          <w:numId w:val="10"/>
        </w:numPr>
        <w:spacing w:line="276" w:lineRule="auto"/>
        <w:ind w:left="284" w:hanging="284"/>
        <w:rPr>
          <w:color w:val="000000" w:themeColor="text1"/>
          <w:sz w:val="22"/>
          <w:szCs w:val="22"/>
        </w:rPr>
      </w:pPr>
      <w:r w:rsidRPr="003D15FF">
        <w:rPr>
          <w:color w:val="000000" w:themeColor="text1"/>
          <w:sz w:val="22"/>
          <w:szCs w:val="22"/>
        </w:rPr>
        <w:t>Wykonawca jest obowiązany zapoznać się z treści</w:t>
      </w:r>
      <w:r w:rsidR="000B60AA" w:rsidRPr="003D15FF">
        <w:rPr>
          <w:color w:val="000000" w:themeColor="text1"/>
          <w:sz w:val="22"/>
          <w:szCs w:val="22"/>
        </w:rPr>
        <w:t xml:space="preserve">ą projektu umowy, stanowiącym </w:t>
      </w:r>
      <w:r w:rsidRPr="003D15FF">
        <w:rPr>
          <w:b/>
          <w:bCs/>
          <w:color w:val="000000" w:themeColor="text1"/>
          <w:sz w:val="22"/>
          <w:szCs w:val="22"/>
        </w:rPr>
        <w:t xml:space="preserve">Załącznik Nr </w:t>
      </w:r>
      <w:r w:rsidR="002505DD" w:rsidRPr="003D15FF">
        <w:rPr>
          <w:b/>
          <w:bCs/>
          <w:color w:val="000000" w:themeColor="text1"/>
          <w:sz w:val="22"/>
          <w:szCs w:val="22"/>
        </w:rPr>
        <w:t>7</w:t>
      </w:r>
      <w:r w:rsidRPr="003D15FF">
        <w:rPr>
          <w:b/>
          <w:color w:val="000000" w:themeColor="text1"/>
          <w:sz w:val="22"/>
          <w:szCs w:val="22"/>
        </w:rPr>
        <w:t xml:space="preserve"> do SIWZ</w:t>
      </w:r>
      <w:r w:rsidRPr="003D15FF">
        <w:rPr>
          <w:color w:val="000000" w:themeColor="text1"/>
          <w:sz w:val="22"/>
          <w:szCs w:val="22"/>
        </w:rPr>
        <w:t xml:space="preserve">. Dopuszcza się w porozumieniu z </w:t>
      </w:r>
      <w:r w:rsidR="00A00B68" w:rsidRPr="003D15FF">
        <w:rPr>
          <w:color w:val="000000" w:themeColor="text1"/>
          <w:spacing w:val="7"/>
          <w:sz w:val="22"/>
          <w:szCs w:val="22"/>
        </w:rPr>
        <w:t>W</w:t>
      </w:r>
      <w:r w:rsidRPr="003D15FF">
        <w:rPr>
          <w:color w:val="000000" w:themeColor="text1"/>
          <w:spacing w:val="7"/>
          <w:sz w:val="22"/>
          <w:szCs w:val="22"/>
        </w:rPr>
        <w:t xml:space="preserve">ykonawcą wprowadzenie do treści umowy drobnych zmian i korekt, jednak </w:t>
      </w:r>
      <w:r w:rsidRPr="003D15FF">
        <w:rPr>
          <w:color w:val="000000" w:themeColor="text1"/>
          <w:spacing w:val="4"/>
          <w:sz w:val="22"/>
          <w:szCs w:val="22"/>
        </w:rPr>
        <w:t xml:space="preserve">wyłącznie w zakresie nie powodującym zasadniczych zmian przedstawionych </w:t>
      </w:r>
      <w:r w:rsidR="006B1943" w:rsidRPr="003D15FF">
        <w:rPr>
          <w:color w:val="000000" w:themeColor="text1"/>
          <w:sz w:val="22"/>
          <w:szCs w:val="22"/>
        </w:rPr>
        <w:t>warunków niekorzystnych dla Z</w:t>
      </w:r>
      <w:r w:rsidRPr="003D15FF">
        <w:rPr>
          <w:color w:val="000000" w:themeColor="text1"/>
          <w:sz w:val="22"/>
          <w:szCs w:val="22"/>
        </w:rPr>
        <w:t>amawiającego.</w:t>
      </w:r>
    </w:p>
    <w:p w:rsidR="007C5245" w:rsidRPr="003D15FF" w:rsidRDefault="00135DBC" w:rsidP="006B2D8B">
      <w:pPr>
        <w:pStyle w:val="Akapitzlist"/>
        <w:numPr>
          <w:ilvl w:val="0"/>
          <w:numId w:val="10"/>
        </w:numPr>
        <w:spacing w:line="276" w:lineRule="auto"/>
        <w:ind w:left="284" w:hanging="284"/>
        <w:rPr>
          <w:smallCaps/>
          <w:color w:val="000000" w:themeColor="text1"/>
          <w:spacing w:val="5"/>
          <w:sz w:val="22"/>
          <w:szCs w:val="22"/>
        </w:rPr>
      </w:pPr>
      <w:r w:rsidRPr="003D15FF">
        <w:rPr>
          <w:color w:val="000000" w:themeColor="text1"/>
          <w:sz w:val="22"/>
          <w:szCs w:val="22"/>
        </w:rPr>
        <w:t>Przyjęcie postanowień umowy stanowi jeden z istotnych warunków przyjęcia oferty.</w:t>
      </w:r>
    </w:p>
    <w:p w:rsidR="00A44CB2" w:rsidRPr="003D15FF" w:rsidRDefault="007C5245" w:rsidP="006B2D8B">
      <w:pPr>
        <w:pStyle w:val="Akapitzlist"/>
        <w:numPr>
          <w:ilvl w:val="0"/>
          <w:numId w:val="10"/>
        </w:numPr>
        <w:spacing w:line="276" w:lineRule="auto"/>
        <w:ind w:left="284" w:hanging="284"/>
        <w:rPr>
          <w:smallCaps/>
          <w:color w:val="000000" w:themeColor="text1"/>
          <w:spacing w:val="5"/>
          <w:sz w:val="22"/>
          <w:szCs w:val="22"/>
        </w:rPr>
      </w:pPr>
      <w:r w:rsidRPr="003D15FF">
        <w:rPr>
          <w:color w:val="000000" w:themeColor="text1"/>
          <w:sz w:val="22"/>
          <w:szCs w:val="22"/>
        </w:rPr>
        <w:t>Możliwości zmiany zawartej umowy oraz warunki takich zmian zostały określone we wzorze umowy.</w:t>
      </w:r>
    </w:p>
    <w:p w:rsidR="00135DBC" w:rsidRPr="003D15FF" w:rsidRDefault="00135DBC" w:rsidP="00304EDB">
      <w:pPr>
        <w:pStyle w:val="Nagwek1"/>
      </w:pPr>
      <w:r w:rsidRPr="003D15FF">
        <w:t xml:space="preserve">Pouczenie o środkach ochrony prawnej przysługujących wykonawcy w toku postępowania </w:t>
      </w:r>
      <w:r w:rsidR="00AB19F3" w:rsidRPr="003D15FF">
        <w:br/>
      </w:r>
      <w:r w:rsidRPr="003D15FF">
        <w:t>o udzielenie zamówienia</w:t>
      </w:r>
    </w:p>
    <w:p w:rsidR="00135DBC" w:rsidRPr="003D15FF" w:rsidRDefault="00135DBC" w:rsidP="00484023">
      <w:pPr>
        <w:spacing w:line="276" w:lineRule="auto"/>
        <w:rPr>
          <w:color w:val="000000" w:themeColor="text1"/>
          <w:sz w:val="22"/>
          <w:szCs w:val="22"/>
        </w:rPr>
      </w:pPr>
      <w:r w:rsidRPr="003D15FF">
        <w:rPr>
          <w:color w:val="000000" w:themeColor="text1"/>
          <w:sz w:val="22"/>
          <w:szCs w:val="22"/>
        </w:rPr>
        <w:t>W toku postępowania o udzielenie zamówienia wykonawcy przysługują środki ochrony prawnej określone w Dziale VI ustawy Pzp.</w:t>
      </w:r>
    </w:p>
    <w:p w:rsidR="00135DBC" w:rsidRPr="003D15FF" w:rsidRDefault="00135DBC" w:rsidP="00304EDB">
      <w:pPr>
        <w:pStyle w:val="Nagwek1"/>
      </w:pPr>
      <w:r w:rsidRPr="003D15FF">
        <w:t>Opis części zamówienia, jeżeli zamawiający dopuszcza składanie ofert częściowych</w:t>
      </w:r>
    </w:p>
    <w:p w:rsidR="00135DBC" w:rsidRPr="003D15FF" w:rsidRDefault="007C5A8A" w:rsidP="007107F4">
      <w:pPr>
        <w:spacing w:line="276" w:lineRule="auto"/>
        <w:rPr>
          <w:color w:val="000000" w:themeColor="text1"/>
          <w:sz w:val="22"/>
          <w:szCs w:val="22"/>
        </w:rPr>
      </w:pPr>
      <w:r w:rsidRPr="003D15FF">
        <w:rPr>
          <w:color w:val="000000" w:themeColor="text1"/>
          <w:sz w:val="22"/>
          <w:szCs w:val="22"/>
        </w:rPr>
        <w:t>Zamawiający nie przewiduje podziału zamówienia na części</w:t>
      </w:r>
      <w:r w:rsidR="007107F4" w:rsidRPr="003D15FF">
        <w:rPr>
          <w:color w:val="000000" w:themeColor="text1"/>
          <w:sz w:val="22"/>
          <w:szCs w:val="22"/>
        </w:rPr>
        <w:t>.</w:t>
      </w:r>
    </w:p>
    <w:p w:rsidR="00135DBC" w:rsidRPr="003D15FF" w:rsidRDefault="00135DBC" w:rsidP="00304EDB">
      <w:pPr>
        <w:pStyle w:val="Nagwek1"/>
      </w:pPr>
      <w:r w:rsidRPr="003D15FF">
        <w:t>Maksymalna liczba wykonawców z którymi zamawiający zawrze umowę ramową, jeżeli zamawiający przewiduje zawarcie umowy ramowej</w:t>
      </w:r>
    </w:p>
    <w:p w:rsidR="00135DBC" w:rsidRPr="003D15FF" w:rsidRDefault="00135DBC" w:rsidP="004C3C9E">
      <w:pPr>
        <w:spacing w:line="276" w:lineRule="auto"/>
        <w:rPr>
          <w:color w:val="000000" w:themeColor="text1"/>
          <w:sz w:val="22"/>
          <w:szCs w:val="22"/>
        </w:rPr>
      </w:pPr>
      <w:r w:rsidRPr="003D15FF">
        <w:rPr>
          <w:color w:val="000000" w:themeColor="text1"/>
          <w:sz w:val="22"/>
          <w:szCs w:val="22"/>
        </w:rPr>
        <w:t>Zamawiający nie przewiduje zawarcia umowy ramowej.</w:t>
      </w:r>
    </w:p>
    <w:p w:rsidR="00135DBC" w:rsidRPr="003D15FF" w:rsidRDefault="00135DBC" w:rsidP="00304EDB">
      <w:pPr>
        <w:pStyle w:val="Nagwek1"/>
      </w:pPr>
      <w:r w:rsidRPr="003D15FF">
        <w:t>Informacja o przewidywanych zamówieniach, o których mowa w art. 67 ust 1 pkt 6 i 7 lub art. 134</w:t>
      </w:r>
      <w:r w:rsidR="00D9153A" w:rsidRPr="003D15FF">
        <w:t xml:space="preserve"> ust. 6 pkt 3</w:t>
      </w:r>
      <w:r w:rsidRPr="003D15FF">
        <w:t>, jeżeli zamawiający przewiduje udzielenie takich zamówień</w:t>
      </w:r>
    </w:p>
    <w:p w:rsidR="00135DBC" w:rsidRPr="003D15FF" w:rsidRDefault="007107F4" w:rsidP="004C3C9E">
      <w:pPr>
        <w:spacing w:line="276" w:lineRule="auto"/>
        <w:rPr>
          <w:color w:val="000000" w:themeColor="text1"/>
          <w:sz w:val="22"/>
          <w:szCs w:val="22"/>
        </w:rPr>
      </w:pPr>
      <w:r w:rsidRPr="003D15FF">
        <w:rPr>
          <w:color w:val="000000" w:themeColor="text1"/>
          <w:sz w:val="22"/>
          <w:szCs w:val="22"/>
        </w:rPr>
        <w:t>Zamawiający przewiduje udzielenie zamówień, o których mowa w art. 67 ust. 1 pkt 6 ustawy Prawo zamówień publicznych. Zamówienia te będą polegały na powtórzeniu podobnych robót budowlanych o wartości nie przekraczającej 50% zamówienia podstawowego i zostaną udzielone w przypadku, gdy zaistnieje uzasadniona potrzeba powtórzenia podobnych robót budowlanych i zostaną zapewnione środki finansowe na ten cel.</w:t>
      </w:r>
    </w:p>
    <w:p w:rsidR="00135DBC" w:rsidRPr="003D15FF" w:rsidRDefault="00135DBC" w:rsidP="00304EDB">
      <w:pPr>
        <w:pStyle w:val="Nagwek1"/>
      </w:pPr>
      <w:r w:rsidRPr="003D15FF">
        <w:t xml:space="preserve">Opis sposobu przedstawiania ofert wariantowych oraz minimalne warunki, jakim muszą odpowiadać oferty wariantowe </w:t>
      </w:r>
      <w:r w:rsidR="00D9153A" w:rsidRPr="003D15FF">
        <w:t xml:space="preserve">wraz z wybranymi kryteriami oceny, </w:t>
      </w:r>
      <w:r w:rsidRPr="003D15FF">
        <w:t>jeżeli zamawiający</w:t>
      </w:r>
      <w:r w:rsidR="00D9153A" w:rsidRPr="003D15FF">
        <w:t xml:space="preserve"> wymaga lub</w:t>
      </w:r>
      <w:r w:rsidRPr="003D15FF">
        <w:t xml:space="preserve"> dopuszcza ich składanie</w:t>
      </w:r>
    </w:p>
    <w:p w:rsidR="00135DBC" w:rsidRPr="003D15FF" w:rsidRDefault="00135DBC" w:rsidP="004C3C9E">
      <w:pPr>
        <w:spacing w:line="276" w:lineRule="auto"/>
        <w:rPr>
          <w:color w:val="000000" w:themeColor="text1"/>
          <w:sz w:val="22"/>
          <w:szCs w:val="22"/>
        </w:rPr>
      </w:pPr>
      <w:r w:rsidRPr="003D15FF">
        <w:rPr>
          <w:color w:val="000000" w:themeColor="text1"/>
          <w:sz w:val="22"/>
          <w:szCs w:val="22"/>
        </w:rPr>
        <w:t>Zamawiający nie</w:t>
      </w:r>
      <w:r w:rsidR="00D9153A" w:rsidRPr="003D15FF">
        <w:rPr>
          <w:color w:val="000000" w:themeColor="text1"/>
          <w:sz w:val="22"/>
          <w:szCs w:val="22"/>
        </w:rPr>
        <w:t xml:space="preserve"> wymaga oraz nie</w:t>
      </w:r>
      <w:r w:rsidRPr="003D15FF">
        <w:rPr>
          <w:color w:val="000000" w:themeColor="text1"/>
          <w:sz w:val="22"/>
          <w:szCs w:val="22"/>
        </w:rPr>
        <w:t xml:space="preserve"> dopuszcza składania ofert wariantowych.</w:t>
      </w:r>
    </w:p>
    <w:p w:rsidR="00135DBC" w:rsidRPr="003D15FF" w:rsidRDefault="00135DBC" w:rsidP="00304EDB">
      <w:pPr>
        <w:pStyle w:val="Nagwek1"/>
      </w:pPr>
      <w:r w:rsidRPr="003D15FF">
        <w:t>Informacje dotyczące walut obcych, w jakich mogą być prowadzone rozliczenia między zamawiającym a wykonawcą, jeżeli zamawiający przewiduje rozliczenia w walutach obcych</w:t>
      </w:r>
    </w:p>
    <w:p w:rsidR="00135DBC" w:rsidRPr="003D15FF" w:rsidRDefault="00135DBC" w:rsidP="004C3C9E">
      <w:pPr>
        <w:tabs>
          <w:tab w:val="left" w:pos="284"/>
        </w:tabs>
        <w:spacing w:line="276" w:lineRule="auto"/>
        <w:rPr>
          <w:rFonts w:ascii="Arial" w:hAnsi="Arial" w:cs="Arial"/>
          <w:color w:val="000000" w:themeColor="text1"/>
          <w:sz w:val="22"/>
          <w:szCs w:val="22"/>
        </w:rPr>
      </w:pPr>
      <w:r w:rsidRPr="003D15FF">
        <w:rPr>
          <w:color w:val="000000" w:themeColor="text1"/>
          <w:sz w:val="22"/>
          <w:szCs w:val="22"/>
        </w:rPr>
        <w:t>Rozliczenia mogą być prowadzone wyłącznie w walucie złoty polski (PLN</w:t>
      </w:r>
      <w:r w:rsidRPr="003D15FF">
        <w:rPr>
          <w:rFonts w:ascii="Arial" w:hAnsi="Arial" w:cs="Arial"/>
          <w:color w:val="000000" w:themeColor="text1"/>
          <w:sz w:val="22"/>
          <w:szCs w:val="22"/>
        </w:rPr>
        <w:t>).</w:t>
      </w:r>
    </w:p>
    <w:p w:rsidR="00135DBC" w:rsidRPr="003D15FF" w:rsidRDefault="00135DBC" w:rsidP="00304EDB">
      <w:pPr>
        <w:pStyle w:val="Nagwek1"/>
      </w:pPr>
      <w:r w:rsidRPr="003D15FF">
        <w:lastRenderedPageBreak/>
        <w:t>Informacja o możliwości zastosowania aukcji elektronicznej</w:t>
      </w:r>
    </w:p>
    <w:p w:rsidR="00135DBC" w:rsidRPr="003D15FF" w:rsidRDefault="00135DBC" w:rsidP="004C3C9E">
      <w:pPr>
        <w:spacing w:line="276" w:lineRule="auto"/>
        <w:rPr>
          <w:color w:val="000000" w:themeColor="text1"/>
          <w:sz w:val="22"/>
          <w:szCs w:val="22"/>
        </w:rPr>
      </w:pPr>
      <w:r w:rsidRPr="003D15FF">
        <w:rPr>
          <w:color w:val="000000" w:themeColor="text1"/>
          <w:sz w:val="22"/>
          <w:szCs w:val="22"/>
        </w:rPr>
        <w:t>Zamawiający nie przewiduje zastosowania aukcji elektronicznej.</w:t>
      </w:r>
    </w:p>
    <w:p w:rsidR="00135DBC" w:rsidRPr="003D15FF" w:rsidRDefault="00135DBC" w:rsidP="00304EDB">
      <w:pPr>
        <w:pStyle w:val="Nagwek1"/>
      </w:pPr>
      <w:r w:rsidRPr="003D15FF">
        <w:t>Wysokość zwrotu kosztów udziału w postępowaniu, jeżeli zamawiający przewiduje ich zwrot</w:t>
      </w:r>
    </w:p>
    <w:p w:rsidR="00135DBC" w:rsidRPr="003D15FF" w:rsidRDefault="00135DBC" w:rsidP="004C3C9E">
      <w:pPr>
        <w:spacing w:line="276" w:lineRule="auto"/>
        <w:rPr>
          <w:color w:val="000000" w:themeColor="text1"/>
          <w:sz w:val="22"/>
          <w:szCs w:val="22"/>
        </w:rPr>
      </w:pPr>
      <w:r w:rsidRPr="003D15FF">
        <w:rPr>
          <w:color w:val="000000" w:themeColor="text1"/>
          <w:sz w:val="22"/>
          <w:szCs w:val="22"/>
        </w:rPr>
        <w:t>Zamawiający nie przewiduje zwrotu kosztów udziału w postępowaniu.</w:t>
      </w:r>
    </w:p>
    <w:p w:rsidR="00094666" w:rsidRPr="003D15FF"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3D15FF">
        <w:rPr>
          <w:rFonts w:eastAsia="Times New Roman"/>
          <w:b/>
          <w:bCs/>
          <w:color w:val="000000" w:themeColor="text1"/>
          <w:sz w:val="22"/>
          <w:szCs w:val="22"/>
        </w:rPr>
        <w:t>Wymagania  związane z</w:t>
      </w:r>
      <w:r w:rsidR="009B20E7" w:rsidRPr="003D15FF">
        <w:rPr>
          <w:rFonts w:eastAsia="Times New Roman"/>
          <w:b/>
          <w:bCs/>
          <w:color w:val="000000" w:themeColor="text1"/>
          <w:sz w:val="22"/>
          <w:szCs w:val="22"/>
        </w:rPr>
        <w:t xml:space="preserve"> realizacją zamówienia zgodnie </w:t>
      </w:r>
      <w:r w:rsidRPr="003D15FF">
        <w:rPr>
          <w:rFonts w:eastAsia="Times New Roman"/>
          <w:b/>
          <w:bCs/>
          <w:color w:val="000000" w:themeColor="text1"/>
          <w:sz w:val="22"/>
          <w:szCs w:val="22"/>
        </w:rPr>
        <w:t>z art. 29 ust. 4 ustawy Pzp</w:t>
      </w:r>
    </w:p>
    <w:p w:rsidR="00094666" w:rsidRPr="003D15FF" w:rsidRDefault="00094666" w:rsidP="00094666">
      <w:pPr>
        <w:spacing w:line="276" w:lineRule="auto"/>
        <w:rPr>
          <w:color w:val="000000" w:themeColor="text1"/>
          <w:sz w:val="22"/>
          <w:szCs w:val="22"/>
        </w:rPr>
      </w:pPr>
      <w:r w:rsidRPr="003D15FF">
        <w:rPr>
          <w:color w:val="000000" w:themeColor="text1"/>
          <w:sz w:val="22"/>
          <w:szCs w:val="22"/>
        </w:rPr>
        <w:t xml:space="preserve">Zamawiający nie przewiduje określania w opisie przedmiotu zamówienia wymagań związanych </w:t>
      </w:r>
      <w:r w:rsidR="00425F90" w:rsidRPr="003D15FF">
        <w:rPr>
          <w:color w:val="000000" w:themeColor="text1"/>
          <w:sz w:val="22"/>
          <w:szCs w:val="22"/>
        </w:rPr>
        <w:br/>
      </w:r>
      <w:r w:rsidRPr="003D15FF">
        <w:rPr>
          <w:color w:val="000000" w:themeColor="text1"/>
          <w:sz w:val="22"/>
          <w:szCs w:val="22"/>
        </w:rPr>
        <w:t>z realizacją zamówienia, o których mowa w art. 29 ust. 4 ustawy Pzp.</w:t>
      </w:r>
    </w:p>
    <w:p w:rsidR="00425F90" w:rsidRPr="003D15FF" w:rsidRDefault="00425F90" w:rsidP="00304EDB">
      <w:pPr>
        <w:pStyle w:val="Nagwek1"/>
      </w:pPr>
      <w:r w:rsidRPr="003D15FF">
        <w:t>Informacja o obowiązku osobistego wykonania przez wykonawcę kluczowych części zamówienia, jeżeli Zamawiający dokonuje takiego zastrzeżenia zgodnie z art. 36a ust. 2 ustawy Pzp</w:t>
      </w:r>
    </w:p>
    <w:p w:rsidR="00425F90" w:rsidRPr="003D15FF" w:rsidRDefault="00425F90" w:rsidP="00425F90">
      <w:pPr>
        <w:spacing w:line="276" w:lineRule="auto"/>
        <w:rPr>
          <w:color w:val="000000" w:themeColor="text1"/>
          <w:sz w:val="22"/>
          <w:szCs w:val="22"/>
        </w:rPr>
      </w:pPr>
      <w:r w:rsidRPr="003D15FF">
        <w:rPr>
          <w:color w:val="000000" w:themeColor="text1"/>
          <w:sz w:val="22"/>
          <w:szCs w:val="22"/>
        </w:rPr>
        <w:t>Zamawiający nie zastrzega obowiązku osobistego wykonania kluczowych części zamówienia.</w:t>
      </w:r>
    </w:p>
    <w:p w:rsidR="00C64AE4" w:rsidRPr="003D15FF" w:rsidRDefault="00C64AE4" w:rsidP="00C64AE4">
      <w:pPr>
        <w:pStyle w:val="Nagwek1"/>
      </w:pPr>
      <w:r w:rsidRPr="003D15FF">
        <w:t>Klauzula informacyjna o przetwarzaniu danych osobowych</w:t>
      </w:r>
    </w:p>
    <w:p w:rsidR="00C64AE4" w:rsidRPr="003D15FF" w:rsidRDefault="00C64AE4" w:rsidP="00C64AE4">
      <w:pPr>
        <w:pStyle w:val="Nagwek1"/>
        <w:numPr>
          <w:ilvl w:val="0"/>
          <w:numId w:val="0"/>
        </w:numPr>
        <w:ind w:left="284"/>
      </w:pPr>
      <w:r w:rsidRPr="003D15FF">
        <w:t>Obowiązek informacyjny w przypadku zbierania danych osobowych bezpośrednio od osoby fizycznej, której dane dotyczą w celu związanym z postępowaniem o udzielenie zamówienia publicznego.</w:t>
      </w:r>
    </w:p>
    <w:p w:rsidR="00C64AE4" w:rsidRPr="003D15FF" w:rsidRDefault="00C64AE4" w:rsidP="00C64AE4">
      <w:pPr>
        <w:spacing w:line="276" w:lineRule="auto"/>
        <w:ind w:hanging="142"/>
        <w:rPr>
          <w:b/>
          <w:color w:val="000000" w:themeColor="text1"/>
          <w:sz w:val="22"/>
          <w:szCs w:val="22"/>
        </w:rPr>
      </w:pPr>
    </w:p>
    <w:p w:rsidR="00C64AE4" w:rsidRPr="003D15FF" w:rsidRDefault="00C64AE4" w:rsidP="000D2C76">
      <w:pPr>
        <w:pStyle w:val="Akapitzlist"/>
        <w:numPr>
          <w:ilvl w:val="0"/>
          <w:numId w:val="96"/>
        </w:numPr>
        <w:spacing w:line="276" w:lineRule="auto"/>
        <w:ind w:left="284" w:hanging="284"/>
        <w:rPr>
          <w:color w:val="000000" w:themeColor="text1"/>
          <w:sz w:val="22"/>
          <w:szCs w:val="22"/>
        </w:rPr>
      </w:pPr>
      <w:r w:rsidRPr="003D15FF">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3D15FF"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3D15FF">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3D15FF"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3D15FF">
        <w:rPr>
          <w:color w:val="000000" w:themeColor="text1"/>
          <w:sz w:val="22"/>
          <w:szCs w:val="22"/>
        </w:rPr>
        <w:t xml:space="preserve">w Gminie Błażowa nie został powołany Inspektor Ochrony Danych Osobowych.  </w:t>
      </w:r>
    </w:p>
    <w:p w:rsidR="00C64AE4" w:rsidRPr="003D15FF" w:rsidRDefault="00C64AE4" w:rsidP="001D724D">
      <w:pPr>
        <w:pStyle w:val="Tekstpodstawowy2"/>
        <w:spacing w:line="240" w:lineRule="auto"/>
        <w:ind w:left="567" w:hanging="283"/>
        <w:rPr>
          <w:b/>
          <w:color w:val="000000" w:themeColor="text1"/>
          <w:sz w:val="22"/>
          <w:szCs w:val="22"/>
          <w:u w:val="single"/>
        </w:rPr>
      </w:pPr>
      <w:r w:rsidRPr="003D15FF">
        <w:rPr>
          <w:color w:val="000000" w:themeColor="text1"/>
          <w:sz w:val="22"/>
          <w:szCs w:val="22"/>
        </w:rPr>
        <w:t>Pani/Pana dane osobowe przetwarzane będą na podstawie art. 6 ust. 1 lit. c RODO w </w:t>
      </w:r>
      <w:r w:rsidR="001D724D" w:rsidRPr="003D15FF">
        <w:rPr>
          <w:color w:val="000000" w:themeColor="text1"/>
          <w:sz w:val="22"/>
          <w:szCs w:val="22"/>
        </w:rPr>
        <w:t>związku z </w:t>
      </w:r>
      <w:r w:rsidRPr="003D15FF">
        <w:rPr>
          <w:color w:val="000000" w:themeColor="text1"/>
          <w:sz w:val="22"/>
          <w:szCs w:val="22"/>
          <w:u w:val="single"/>
        </w:rPr>
        <w:t>postępowaniem o udzielenie niniejszego zamówienia publicznego.</w:t>
      </w:r>
      <w:r w:rsidRPr="003D15FF">
        <w:rPr>
          <w:color w:val="000000" w:themeColor="text1"/>
          <w:sz w:val="22"/>
          <w:szCs w:val="22"/>
        </w:rPr>
        <w:t xml:space="preserve"> </w:t>
      </w:r>
    </w:p>
    <w:p w:rsidR="00C64AE4" w:rsidRPr="003D15FF"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D15FF">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3D15FF"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D15FF">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3D15FF"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D15FF">
        <w:rPr>
          <w:color w:val="000000" w:themeColor="text1"/>
          <w:sz w:val="22"/>
          <w:szCs w:val="22"/>
        </w:rPr>
        <w:t>obowiązek podania przez Panią/Pana danych osobowych bezpośrednio Pani/Pana dotyczących jest wymogiem ustawowym określonym w przepisach ust</w:t>
      </w:r>
      <w:r w:rsidR="001D724D" w:rsidRPr="003D15FF">
        <w:rPr>
          <w:color w:val="000000" w:themeColor="text1"/>
          <w:sz w:val="22"/>
          <w:szCs w:val="22"/>
        </w:rPr>
        <w:t>awy Pzp, związanym z udziałem w </w:t>
      </w:r>
      <w:r w:rsidRPr="003D15FF">
        <w:rPr>
          <w:color w:val="000000" w:themeColor="text1"/>
          <w:sz w:val="22"/>
          <w:szCs w:val="22"/>
        </w:rPr>
        <w:t xml:space="preserve">postępowaniu o udzielenie zamówienia publicznego; konsekwencje niepodania określonych danych wynikają z ustawy Pzp;  </w:t>
      </w:r>
    </w:p>
    <w:p w:rsidR="00C64AE4" w:rsidRPr="003D15FF"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D15FF">
        <w:rPr>
          <w:color w:val="000000" w:themeColor="text1"/>
          <w:sz w:val="22"/>
          <w:szCs w:val="22"/>
        </w:rPr>
        <w:t>w odniesieniu do Pani/Pana danych osobowych decyzje nie będą podejmowane w sposób zautomatyzowany, stosowanie do art. 22 RODO;</w:t>
      </w:r>
    </w:p>
    <w:p w:rsidR="00C64AE4" w:rsidRPr="003D15FF" w:rsidRDefault="00C64AE4" w:rsidP="000D2C76">
      <w:pPr>
        <w:numPr>
          <w:ilvl w:val="0"/>
          <w:numId w:val="95"/>
        </w:numPr>
        <w:spacing w:line="276" w:lineRule="auto"/>
        <w:ind w:left="567" w:hanging="283"/>
        <w:contextualSpacing/>
        <w:rPr>
          <w:color w:val="000000" w:themeColor="text1"/>
          <w:sz w:val="22"/>
          <w:szCs w:val="22"/>
        </w:rPr>
      </w:pPr>
      <w:r w:rsidRPr="003D15FF">
        <w:rPr>
          <w:color w:val="000000" w:themeColor="text1"/>
          <w:sz w:val="22"/>
          <w:szCs w:val="22"/>
        </w:rPr>
        <w:t>posiada Pani/Pan:</w:t>
      </w:r>
    </w:p>
    <w:p w:rsidR="00C64AE4" w:rsidRPr="003D15FF" w:rsidRDefault="00C64AE4" w:rsidP="000D2C76">
      <w:pPr>
        <w:numPr>
          <w:ilvl w:val="0"/>
          <w:numId w:val="93"/>
        </w:numPr>
        <w:spacing w:line="276" w:lineRule="auto"/>
        <w:ind w:left="851" w:hanging="284"/>
        <w:contextualSpacing/>
        <w:rPr>
          <w:color w:val="000000" w:themeColor="text1"/>
          <w:sz w:val="22"/>
          <w:szCs w:val="22"/>
        </w:rPr>
      </w:pPr>
      <w:r w:rsidRPr="003D15FF">
        <w:rPr>
          <w:color w:val="000000" w:themeColor="text1"/>
          <w:sz w:val="22"/>
          <w:szCs w:val="22"/>
        </w:rPr>
        <w:t>na podstawie art. 15 RODO prawo dostępu do danych osobowych Pani/Pana dotyczących;</w:t>
      </w:r>
    </w:p>
    <w:p w:rsidR="00C64AE4" w:rsidRPr="003D15FF" w:rsidRDefault="00C64AE4" w:rsidP="000D2C76">
      <w:pPr>
        <w:numPr>
          <w:ilvl w:val="0"/>
          <w:numId w:val="93"/>
        </w:numPr>
        <w:spacing w:line="276" w:lineRule="auto"/>
        <w:ind w:left="851" w:hanging="284"/>
        <w:contextualSpacing/>
        <w:rPr>
          <w:color w:val="000000" w:themeColor="text1"/>
          <w:sz w:val="22"/>
          <w:szCs w:val="22"/>
        </w:rPr>
      </w:pPr>
      <w:r w:rsidRPr="003D15FF">
        <w:rPr>
          <w:color w:val="000000" w:themeColor="text1"/>
          <w:sz w:val="22"/>
          <w:szCs w:val="22"/>
        </w:rPr>
        <w:t>na podstawie art. 16 RODO prawo do sprostowania Pani/Pana danych osobowych (skorzystanie z prawa do sprostowania nie może skutkow</w:t>
      </w:r>
      <w:r w:rsidR="001D724D" w:rsidRPr="003D15FF">
        <w:rPr>
          <w:color w:val="000000" w:themeColor="text1"/>
          <w:sz w:val="22"/>
          <w:szCs w:val="22"/>
        </w:rPr>
        <w:t>ać zmianą wyniku postępowania o </w:t>
      </w:r>
      <w:r w:rsidRPr="003D15FF">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3D15FF" w:rsidRDefault="00C64AE4" w:rsidP="000D2C76">
      <w:pPr>
        <w:numPr>
          <w:ilvl w:val="0"/>
          <w:numId w:val="93"/>
        </w:numPr>
        <w:spacing w:line="276" w:lineRule="auto"/>
        <w:ind w:left="851" w:hanging="284"/>
        <w:contextualSpacing/>
        <w:rPr>
          <w:color w:val="000000" w:themeColor="text1"/>
          <w:sz w:val="22"/>
          <w:szCs w:val="22"/>
        </w:rPr>
      </w:pPr>
      <w:r w:rsidRPr="003D15FF">
        <w:rPr>
          <w:color w:val="000000" w:themeColor="text1"/>
          <w:sz w:val="22"/>
          <w:szCs w:val="22"/>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3D15FF" w:rsidRDefault="00C64AE4" w:rsidP="000D2C76">
      <w:pPr>
        <w:numPr>
          <w:ilvl w:val="0"/>
          <w:numId w:val="93"/>
        </w:numPr>
        <w:spacing w:line="276" w:lineRule="auto"/>
        <w:ind w:left="851" w:hanging="284"/>
        <w:contextualSpacing/>
        <w:rPr>
          <w:color w:val="000000" w:themeColor="text1"/>
          <w:sz w:val="22"/>
          <w:szCs w:val="22"/>
        </w:rPr>
      </w:pPr>
      <w:r w:rsidRPr="003D15FF">
        <w:rPr>
          <w:color w:val="000000" w:themeColor="text1"/>
          <w:sz w:val="22"/>
          <w:szCs w:val="22"/>
        </w:rPr>
        <w:t>prawo do wniesienia skargi do Prezesa Urzędu Ochrony Danych Osobowych, gdy uzna Pani/Pan, że przetwarzanie danych osobowych Pani/Pana dotyczących narusza przepisy RODO;</w:t>
      </w:r>
    </w:p>
    <w:p w:rsidR="00C64AE4" w:rsidRPr="003D15FF" w:rsidRDefault="00C64AE4" w:rsidP="000D2C76">
      <w:pPr>
        <w:numPr>
          <w:ilvl w:val="0"/>
          <w:numId w:val="95"/>
        </w:numPr>
        <w:spacing w:line="276" w:lineRule="auto"/>
        <w:ind w:left="567" w:hanging="283"/>
        <w:contextualSpacing/>
        <w:rPr>
          <w:color w:val="000000" w:themeColor="text1"/>
          <w:sz w:val="22"/>
          <w:szCs w:val="22"/>
        </w:rPr>
      </w:pPr>
      <w:r w:rsidRPr="003D15FF">
        <w:rPr>
          <w:color w:val="000000" w:themeColor="text1"/>
          <w:sz w:val="22"/>
          <w:szCs w:val="22"/>
        </w:rPr>
        <w:t>nie przysługuje Pani/Panu:</w:t>
      </w:r>
    </w:p>
    <w:p w:rsidR="00C64AE4" w:rsidRPr="003D15FF" w:rsidRDefault="00C64AE4" w:rsidP="000D2C76">
      <w:pPr>
        <w:numPr>
          <w:ilvl w:val="0"/>
          <w:numId w:val="94"/>
        </w:numPr>
        <w:spacing w:line="276" w:lineRule="auto"/>
        <w:ind w:left="851" w:hanging="284"/>
        <w:contextualSpacing/>
        <w:rPr>
          <w:color w:val="000000" w:themeColor="text1"/>
          <w:sz w:val="22"/>
          <w:szCs w:val="22"/>
        </w:rPr>
      </w:pPr>
      <w:r w:rsidRPr="003D15FF">
        <w:rPr>
          <w:color w:val="000000" w:themeColor="text1"/>
          <w:sz w:val="22"/>
          <w:szCs w:val="22"/>
        </w:rPr>
        <w:t>w związku z art. 17 ust. 3 lit. b, d lub e RODO prawo do usunięcia danych osobowych;</w:t>
      </w:r>
    </w:p>
    <w:p w:rsidR="00C64AE4" w:rsidRPr="003D15FF" w:rsidRDefault="00C64AE4" w:rsidP="000D2C76">
      <w:pPr>
        <w:numPr>
          <w:ilvl w:val="0"/>
          <w:numId w:val="94"/>
        </w:numPr>
        <w:spacing w:line="276" w:lineRule="auto"/>
        <w:ind w:left="851" w:hanging="284"/>
        <w:contextualSpacing/>
        <w:rPr>
          <w:color w:val="000000" w:themeColor="text1"/>
          <w:sz w:val="22"/>
          <w:szCs w:val="22"/>
        </w:rPr>
      </w:pPr>
      <w:r w:rsidRPr="003D15FF">
        <w:rPr>
          <w:color w:val="000000" w:themeColor="text1"/>
          <w:sz w:val="22"/>
          <w:szCs w:val="22"/>
        </w:rPr>
        <w:t>prawo do przenoszenia danych osobowych, o którym mowa w art. 20 RODO;</w:t>
      </w:r>
    </w:p>
    <w:p w:rsidR="00C64AE4" w:rsidRPr="003D15FF" w:rsidRDefault="00C64AE4" w:rsidP="000D2C76">
      <w:pPr>
        <w:numPr>
          <w:ilvl w:val="0"/>
          <w:numId w:val="94"/>
        </w:numPr>
        <w:spacing w:line="276" w:lineRule="auto"/>
        <w:ind w:left="851" w:hanging="284"/>
        <w:contextualSpacing/>
        <w:rPr>
          <w:color w:val="000000" w:themeColor="text1"/>
          <w:sz w:val="22"/>
          <w:szCs w:val="22"/>
        </w:rPr>
      </w:pPr>
      <w:r w:rsidRPr="003D15FF">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3D15FF" w:rsidRDefault="00C64AE4" w:rsidP="000D2C76">
      <w:pPr>
        <w:pStyle w:val="Akapitzlist"/>
        <w:numPr>
          <w:ilvl w:val="0"/>
          <w:numId w:val="96"/>
        </w:numPr>
        <w:autoSpaceDE w:val="0"/>
        <w:autoSpaceDN w:val="0"/>
        <w:adjustRightInd w:val="0"/>
        <w:spacing w:line="276" w:lineRule="auto"/>
        <w:ind w:left="284" w:hanging="284"/>
        <w:rPr>
          <w:color w:val="000000" w:themeColor="text1"/>
          <w:sz w:val="22"/>
          <w:szCs w:val="22"/>
        </w:rPr>
      </w:pPr>
      <w:r w:rsidRPr="003D15FF">
        <w:rPr>
          <w:color w:val="000000" w:themeColor="text1"/>
          <w:sz w:val="22"/>
          <w:szCs w:val="22"/>
        </w:rPr>
        <w:t>W zamówieniach publicznych administratorem danych osobowych zobowiązanym do spełnienia obowiązku informacyjnego z art. 13 RODO jest w szczególności:</w:t>
      </w:r>
    </w:p>
    <w:p w:rsidR="00C64AE4" w:rsidRPr="003D15FF"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D15FF">
        <w:rPr>
          <w:color w:val="000000" w:themeColor="text1"/>
          <w:sz w:val="22"/>
          <w:szCs w:val="22"/>
        </w:rPr>
        <w:t>Zamawiający względem osób fizycznych, od których dane osobowe bezpośrednio pozyskał. Dotyczy to w szczególności:</w:t>
      </w:r>
    </w:p>
    <w:p w:rsidR="00C64AE4" w:rsidRPr="003D15FF"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D15FF">
        <w:rPr>
          <w:color w:val="000000" w:themeColor="text1"/>
          <w:sz w:val="22"/>
          <w:szCs w:val="22"/>
        </w:rPr>
        <w:t>Wykonawcy będącego osobą fizyczną,</w:t>
      </w:r>
    </w:p>
    <w:p w:rsidR="00C64AE4" w:rsidRPr="003D15FF"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D15FF">
        <w:rPr>
          <w:color w:val="000000" w:themeColor="text1"/>
          <w:sz w:val="22"/>
          <w:szCs w:val="22"/>
        </w:rPr>
        <w:t>Wykonawcy będącego osobą fizyczną, prowadzącą jednoosobową działalność gospodarczą,</w:t>
      </w:r>
    </w:p>
    <w:p w:rsidR="00C64AE4" w:rsidRPr="003D15FF"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D15FF">
        <w:rPr>
          <w:color w:val="000000" w:themeColor="text1"/>
          <w:sz w:val="22"/>
          <w:szCs w:val="22"/>
        </w:rPr>
        <w:t>pełnomocnika Wykonawcy będącego osobą fizyczną (np. dane osobowe zamieszczone</w:t>
      </w:r>
      <w:r w:rsidR="001D724D" w:rsidRPr="003D15FF">
        <w:rPr>
          <w:color w:val="000000" w:themeColor="text1"/>
          <w:sz w:val="22"/>
          <w:szCs w:val="22"/>
        </w:rPr>
        <w:t xml:space="preserve"> w </w:t>
      </w:r>
      <w:r w:rsidRPr="003D15FF">
        <w:rPr>
          <w:color w:val="000000" w:themeColor="text1"/>
          <w:sz w:val="22"/>
          <w:szCs w:val="22"/>
        </w:rPr>
        <w:t>pełnomocnictwie),</w:t>
      </w:r>
    </w:p>
    <w:p w:rsidR="00C64AE4" w:rsidRPr="003D15FF"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D15FF">
        <w:rPr>
          <w:color w:val="000000" w:themeColor="text1"/>
          <w:sz w:val="22"/>
          <w:szCs w:val="22"/>
        </w:rPr>
        <w:t>członka organu zarządzającego Wykonawcy, będącego osobą fizyczną (np. dane osobowe zamieszczone w informacji z KRK),</w:t>
      </w:r>
    </w:p>
    <w:p w:rsidR="00C64AE4" w:rsidRPr="003D15FF"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D15FF">
        <w:rPr>
          <w:color w:val="000000" w:themeColor="text1"/>
          <w:sz w:val="22"/>
          <w:szCs w:val="22"/>
        </w:rPr>
        <w:t>osoby fizycznej skierowanej do przygotowania i przeprowadzenia postępowania o udzielenie zamówienia publicznego.</w:t>
      </w:r>
    </w:p>
    <w:p w:rsidR="00C64AE4" w:rsidRPr="003D15FF"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D15FF">
        <w:rPr>
          <w:color w:val="000000" w:themeColor="text1"/>
          <w:sz w:val="22"/>
          <w:szCs w:val="22"/>
        </w:rPr>
        <w:t>Wykonawca względem osób fizycznych, od których dane osobowe bezpośrednio pozyskał. Dotyczy to w szczególności:</w:t>
      </w:r>
    </w:p>
    <w:p w:rsidR="00C64AE4" w:rsidRPr="003D15FF"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D15FF">
        <w:rPr>
          <w:color w:val="000000" w:themeColor="text1"/>
          <w:sz w:val="22"/>
          <w:szCs w:val="22"/>
        </w:rPr>
        <w:t>osoby fizycznej skierowanej do realizacji zamówienia,</w:t>
      </w:r>
    </w:p>
    <w:p w:rsidR="00C64AE4" w:rsidRPr="003D15FF"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D15FF">
        <w:rPr>
          <w:color w:val="000000" w:themeColor="text1"/>
          <w:sz w:val="22"/>
          <w:szCs w:val="22"/>
        </w:rPr>
        <w:t>podwykonawcy/podmiotu trzeciego będącego osobą fizyczną,</w:t>
      </w:r>
    </w:p>
    <w:p w:rsidR="00C64AE4" w:rsidRPr="003D15FF"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D15FF">
        <w:rPr>
          <w:color w:val="000000" w:themeColor="text1"/>
          <w:sz w:val="22"/>
          <w:szCs w:val="22"/>
        </w:rPr>
        <w:t>podwykonawcy/podmiotu trzeciego będącego osobą fizyczną, prowadzącą jednoosobową działalność gospodarczą,</w:t>
      </w:r>
    </w:p>
    <w:p w:rsidR="00C64AE4" w:rsidRPr="003D15FF"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D15FF">
        <w:rPr>
          <w:color w:val="000000" w:themeColor="text1"/>
          <w:sz w:val="22"/>
          <w:szCs w:val="22"/>
        </w:rPr>
        <w:t>pełnomocnika podwykonawcy/podmiotu trzeciego będącego osobą fizyczną (np. dane osobowe zamieszczone w pełnomocnictwie),</w:t>
      </w:r>
    </w:p>
    <w:p w:rsidR="00C64AE4" w:rsidRPr="003D15FF"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D15FF">
        <w:rPr>
          <w:color w:val="000000" w:themeColor="text1"/>
          <w:sz w:val="22"/>
          <w:szCs w:val="22"/>
        </w:rPr>
        <w:t>członka organu zarządzającego podwykonawcy/podmiotu trzeciego, będącego osobą fizyczną (np. dane osobowe zamieszczone w informacji z KRK),</w:t>
      </w:r>
    </w:p>
    <w:p w:rsidR="00C64AE4" w:rsidRPr="003D15FF"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D15FF">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3D15FF" w:rsidRDefault="00135DBC" w:rsidP="00304EDB">
      <w:pPr>
        <w:pStyle w:val="Nagwek1"/>
      </w:pPr>
      <w:r w:rsidRPr="003D15FF">
        <w:t>Wykaz załączników</w:t>
      </w:r>
    </w:p>
    <w:p w:rsidR="00135DBC" w:rsidRPr="003D15FF"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207B33" w:rsidRPr="003D15FF">
        <w:trPr>
          <w:jc w:val="center"/>
        </w:trPr>
        <w:tc>
          <w:tcPr>
            <w:tcW w:w="877" w:type="dxa"/>
          </w:tcPr>
          <w:p w:rsidR="00135DBC" w:rsidRPr="003D15FF" w:rsidRDefault="00135DBC" w:rsidP="00C33E08">
            <w:pPr>
              <w:spacing w:before="60" w:line="276" w:lineRule="auto"/>
              <w:jc w:val="center"/>
              <w:rPr>
                <w:b/>
                <w:bCs/>
                <w:color w:val="000000" w:themeColor="text1"/>
              </w:rPr>
            </w:pPr>
            <w:r w:rsidRPr="003D15FF">
              <w:rPr>
                <w:b/>
                <w:bCs/>
                <w:color w:val="000000" w:themeColor="text1"/>
                <w:sz w:val="22"/>
                <w:szCs w:val="22"/>
              </w:rPr>
              <w:t>Nr</w:t>
            </w:r>
          </w:p>
        </w:tc>
        <w:tc>
          <w:tcPr>
            <w:tcW w:w="8195" w:type="dxa"/>
          </w:tcPr>
          <w:p w:rsidR="00135DBC" w:rsidRPr="003D15FF" w:rsidRDefault="00135DBC" w:rsidP="004C3C9E">
            <w:pPr>
              <w:spacing w:before="60" w:line="276" w:lineRule="auto"/>
              <w:rPr>
                <w:b/>
                <w:bCs/>
                <w:color w:val="000000" w:themeColor="text1"/>
              </w:rPr>
            </w:pPr>
            <w:r w:rsidRPr="003D15FF">
              <w:rPr>
                <w:b/>
                <w:bCs/>
                <w:color w:val="000000" w:themeColor="text1"/>
                <w:sz w:val="22"/>
                <w:szCs w:val="22"/>
              </w:rPr>
              <w:t>Nazwa załącznika</w:t>
            </w:r>
          </w:p>
        </w:tc>
      </w:tr>
      <w:tr w:rsidR="00207B33" w:rsidRPr="003D15FF">
        <w:trPr>
          <w:jc w:val="center"/>
        </w:trPr>
        <w:tc>
          <w:tcPr>
            <w:tcW w:w="877" w:type="dxa"/>
          </w:tcPr>
          <w:p w:rsidR="00135DBC" w:rsidRPr="003D15FF" w:rsidRDefault="00135DBC" w:rsidP="00C33E08">
            <w:pPr>
              <w:spacing w:before="60" w:line="276" w:lineRule="auto"/>
              <w:jc w:val="center"/>
              <w:rPr>
                <w:bCs/>
                <w:color w:val="000000" w:themeColor="text1"/>
              </w:rPr>
            </w:pPr>
            <w:r w:rsidRPr="003D15FF">
              <w:rPr>
                <w:bCs/>
                <w:color w:val="000000" w:themeColor="text1"/>
                <w:sz w:val="22"/>
                <w:szCs w:val="22"/>
              </w:rPr>
              <w:t>1.</w:t>
            </w:r>
          </w:p>
        </w:tc>
        <w:tc>
          <w:tcPr>
            <w:tcW w:w="8195" w:type="dxa"/>
          </w:tcPr>
          <w:p w:rsidR="00135DBC" w:rsidRPr="003D15FF" w:rsidRDefault="00135DBC" w:rsidP="004630A8">
            <w:pPr>
              <w:spacing w:before="60" w:line="276" w:lineRule="auto"/>
              <w:rPr>
                <w:color w:val="000000" w:themeColor="text1"/>
              </w:rPr>
            </w:pPr>
            <w:r w:rsidRPr="003D15FF">
              <w:rPr>
                <w:color w:val="000000" w:themeColor="text1"/>
                <w:sz w:val="22"/>
                <w:szCs w:val="22"/>
              </w:rPr>
              <w:t>Formularz ofertowy</w:t>
            </w:r>
            <w:r w:rsidR="00687E4B" w:rsidRPr="003D15FF">
              <w:rPr>
                <w:color w:val="000000" w:themeColor="text1"/>
                <w:sz w:val="22"/>
                <w:szCs w:val="22"/>
              </w:rPr>
              <w:t xml:space="preserve"> </w:t>
            </w:r>
          </w:p>
        </w:tc>
      </w:tr>
      <w:tr w:rsidR="00207B33" w:rsidRPr="003D15FF">
        <w:trPr>
          <w:jc w:val="center"/>
        </w:trPr>
        <w:tc>
          <w:tcPr>
            <w:tcW w:w="877" w:type="dxa"/>
          </w:tcPr>
          <w:p w:rsidR="00135DBC" w:rsidRPr="003D15FF" w:rsidRDefault="00135DBC" w:rsidP="00C33E08">
            <w:pPr>
              <w:spacing w:before="60" w:line="276" w:lineRule="auto"/>
              <w:jc w:val="center"/>
              <w:rPr>
                <w:bCs/>
                <w:color w:val="000000" w:themeColor="text1"/>
              </w:rPr>
            </w:pPr>
            <w:r w:rsidRPr="003D15FF">
              <w:rPr>
                <w:bCs/>
                <w:color w:val="000000" w:themeColor="text1"/>
                <w:sz w:val="22"/>
                <w:szCs w:val="22"/>
              </w:rPr>
              <w:t>2.</w:t>
            </w:r>
          </w:p>
        </w:tc>
        <w:tc>
          <w:tcPr>
            <w:tcW w:w="8195" w:type="dxa"/>
          </w:tcPr>
          <w:p w:rsidR="00135DBC" w:rsidRPr="003D15FF" w:rsidRDefault="00135DBC" w:rsidP="004C3C9E">
            <w:pPr>
              <w:spacing w:before="60" w:line="276" w:lineRule="auto"/>
              <w:rPr>
                <w:color w:val="000000" w:themeColor="text1"/>
              </w:rPr>
            </w:pPr>
            <w:r w:rsidRPr="003D15FF">
              <w:rPr>
                <w:color w:val="000000" w:themeColor="text1"/>
                <w:sz w:val="22"/>
                <w:szCs w:val="22"/>
              </w:rPr>
              <w:t>Oświadczenie o spełnieniu warunków</w:t>
            </w:r>
          </w:p>
        </w:tc>
      </w:tr>
      <w:tr w:rsidR="00207B33" w:rsidRPr="003D15FF">
        <w:trPr>
          <w:jc w:val="center"/>
        </w:trPr>
        <w:tc>
          <w:tcPr>
            <w:tcW w:w="877" w:type="dxa"/>
          </w:tcPr>
          <w:p w:rsidR="00135DBC" w:rsidRPr="003D15FF" w:rsidRDefault="00135DBC" w:rsidP="00C33E08">
            <w:pPr>
              <w:spacing w:before="60" w:line="276" w:lineRule="auto"/>
              <w:jc w:val="center"/>
              <w:rPr>
                <w:bCs/>
                <w:color w:val="000000" w:themeColor="text1"/>
              </w:rPr>
            </w:pPr>
            <w:r w:rsidRPr="003D15FF">
              <w:rPr>
                <w:bCs/>
                <w:color w:val="000000" w:themeColor="text1"/>
                <w:sz w:val="22"/>
                <w:szCs w:val="22"/>
              </w:rPr>
              <w:t>3.</w:t>
            </w:r>
          </w:p>
        </w:tc>
        <w:tc>
          <w:tcPr>
            <w:tcW w:w="8195" w:type="dxa"/>
          </w:tcPr>
          <w:p w:rsidR="00135DBC" w:rsidRPr="003D15FF" w:rsidRDefault="00135DBC" w:rsidP="004C3C9E">
            <w:pPr>
              <w:spacing w:before="60" w:line="276" w:lineRule="auto"/>
              <w:rPr>
                <w:color w:val="000000" w:themeColor="text1"/>
              </w:rPr>
            </w:pPr>
            <w:r w:rsidRPr="003D15FF">
              <w:rPr>
                <w:color w:val="000000" w:themeColor="text1"/>
                <w:sz w:val="22"/>
                <w:szCs w:val="22"/>
              </w:rPr>
              <w:t>Oświadczenie o braku podstaw do wykluczenia</w:t>
            </w:r>
          </w:p>
        </w:tc>
      </w:tr>
      <w:tr w:rsidR="00207B33" w:rsidRPr="003D15FF">
        <w:trPr>
          <w:jc w:val="center"/>
        </w:trPr>
        <w:tc>
          <w:tcPr>
            <w:tcW w:w="877" w:type="dxa"/>
          </w:tcPr>
          <w:p w:rsidR="000E3134" w:rsidRPr="003D15FF" w:rsidRDefault="000E3134" w:rsidP="000E3134">
            <w:pPr>
              <w:spacing w:before="60" w:line="276" w:lineRule="auto"/>
              <w:jc w:val="center"/>
              <w:rPr>
                <w:bCs/>
                <w:color w:val="000000" w:themeColor="text1"/>
              </w:rPr>
            </w:pPr>
            <w:r w:rsidRPr="003D15FF">
              <w:rPr>
                <w:bCs/>
                <w:color w:val="000000" w:themeColor="text1"/>
                <w:sz w:val="22"/>
                <w:szCs w:val="22"/>
              </w:rPr>
              <w:t>4.</w:t>
            </w:r>
          </w:p>
        </w:tc>
        <w:tc>
          <w:tcPr>
            <w:tcW w:w="8195" w:type="dxa"/>
          </w:tcPr>
          <w:p w:rsidR="000E3134" w:rsidRPr="003D15FF" w:rsidRDefault="00F21AC3" w:rsidP="000E3134">
            <w:pPr>
              <w:spacing w:before="60" w:line="276" w:lineRule="auto"/>
              <w:rPr>
                <w:color w:val="000000" w:themeColor="text1"/>
              </w:rPr>
            </w:pPr>
            <w:r w:rsidRPr="003D15FF">
              <w:rPr>
                <w:color w:val="000000" w:themeColor="text1"/>
              </w:rPr>
              <w:t>Oświadczenie o grupie kapitałowej</w:t>
            </w:r>
          </w:p>
        </w:tc>
      </w:tr>
      <w:tr w:rsidR="00207B33" w:rsidRPr="003D15FF">
        <w:trPr>
          <w:jc w:val="center"/>
        </w:trPr>
        <w:tc>
          <w:tcPr>
            <w:tcW w:w="877" w:type="dxa"/>
          </w:tcPr>
          <w:p w:rsidR="000E3134" w:rsidRPr="003D15FF" w:rsidRDefault="00EA73EB" w:rsidP="00EA73EB">
            <w:pPr>
              <w:spacing w:before="60" w:line="276" w:lineRule="auto"/>
              <w:jc w:val="center"/>
              <w:rPr>
                <w:bCs/>
                <w:color w:val="000000" w:themeColor="text1"/>
                <w:sz w:val="22"/>
                <w:szCs w:val="22"/>
              </w:rPr>
            </w:pPr>
            <w:r w:rsidRPr="003D15FF">
              <w:rPr>
                <w:bCs/>
                <w:color w:val="000000" w:themeColor="text1"/>
                <w:sz w:val="22"/>
                <w:szCs w:val="22"/>
              </w:rPr>
              <w:t>5.</w:t>
            </w:r>
          </w:p>
        </w:tc>
        <w:tc>
          <w:tcPr>
            <w:tcW w:w="8195" w:type="dxa"/>
          </w:tcPr>
          <w:p w:rsidR="000E3134" w:rsidRPr="003D15FF" w:rsidRDefault="00EA73EB" w:rsidP="007107F4">
            <w:pPr>
              <w:spacing w:before="60" w:line="276" w:lineRule="auto"/>
              <w:rPr>
                <w:color w:val="000000" w:themeColor="text1"/>
                <w:sz w:val="22"/>
                <w:szCs w:val="22"/>
              </w:rPr>
            </w:pPr>
            <w:r w:rsidRPr="003D15FF">
              <w:rPr>
                <w:color w:val="000000" w:themeColor="text1"/>
                <w:sz w:val="22"/>
                <w:szCs w:val="22"/>
              </w:rPr>
              <w:t xml:space="preserve">Wykaz </w:t>
            </w:r>
            <w:r w:rsidR="007107F4" w:rsidRPr="003D15FF">
              <w:rPr>
                <w:color w:val="000000" w:themeColor="text1"/>
                <w:sz w:val="22"/>
                <w:szCs w:val="22"/>
              </w:rPr>
              <w:t>osób</w:t>
            </w:r>
          </w:p>
        </w:tc>
      </w:tr>
      <w:tr w:rsidR="00207B33" w:rsidRPr="003D15FF">
        <w:trPr>
          <w:jc w:val="center"/>
        </w:trPr>
        <w:tc>
          <w:tcPr>
            <w:tcW w:w="877" w:type="dxa"/>
          </w:tcPr>
          <w:p w:rsidR="007C3AC8" w:rsidRPr="003D15FF" w:rsidRDefault="007C3AC8" w:rsidP="000E3134">
            <w:pPr>
              <w:spacing w:before="60" w:line="276" w:lineRule="auto"/>
              <w:jc w:val="center"/>
              <w:rPr>
                <w:bCs/>
                <w:color w:val="000000" w:themeColor="text1"/>
                <w:sz w:val="22"/>
                <w:szCs w:val="22"/>
              </w:rPr>
            </w:pPr>
            <w:r w:rsidRPr="003D15FF">
              <w:rPr>
                <w:bCs/>
                <w:color w:val="000000" w:themeColor="text1"/>
                <w:sz w:val="22"/>
                <w:szCs w:val="22"/>
              </w:rPr>
              <w:t xml:space="preserve">6. </w:t>
            </w:r>
          </w:p>
        </w:tc>
        <w:tc>
          <w:tcPr>
            <w:tcW w:w="8195" w:type="dxa"/>
          </w:tcPr>
          <w:p w:rsidR="007C3AC8" w:rsidRPr="003D15FF" w:rsidRDefault="007C3AC8" w:rsidP="000E3134">
            <w:pPr>
              <w:spacing w:before="60" w:line="276" w:lineRule="auto"/>
              <w:rPr>
                <w:color w:val="000000" w:themeColor="text1"/>
                <w:sz w:val="22"/>
                <w:szCs w:val="22"/>
              </w:rPr>
            </w:pPr>
            <w:r w:rsidRPr="003D15FF">
              <w:rPr>
                <w:color w:val="000000" w:themeColor="text1"/>
                <w:sz w:val="22"/>
                <w:szCs w:val="22"/>
              </w:rPr>
              <w:t>Wykaz robót budowlanych</w:t>
            </w:r>
          </w:p>
        </w:tc>
      </w:tr>
      <w:tr w:rsidR="00207B33" w:rsidRPr="00207B33">
        <w:trPr>
          <w:jc w:val="center"/>
        </w:trPr>
        <w:tc>
          <w:tcPr>
            <w:tcW w:w="877" w:type="dxa"/>
          </w:tcPr>
          <w:p w:rsidR="00F21AC3" w:rsidRPr="00207B33" w:rsidRDefault="007C3AC8" w:rsidP="000E3134">
            <w:pPr>
              <w:spacing w:before="60" w:line="276" w:lineRule="auto"/>
              <w:jc w:val="center"/>
              <w:rPr>
                <w:bCs/>
                <w:color w:val="000000" w:themeColor="text1"/>
                <w:sz w:val="22"/>
                <w:szCs w:val="22"/>
              </w:rPr>
            </w:pPr>
            <w:r w:rsidRPr="00207B33">
              <w:rPr>
                <w:bCs/>
                <w:color w:val="000000" w:themeColor="text1"/>
                <w:sz w:val="22"/>
                <w:szCs w:val="22"/>
              </w:rPr>
              <w:lastRenderedPageBreak/>
              <w:t>7</w:t>
            </w:r>
          </w:p>
        </w:tc>
        <w:tc>
          <w:tcPr>
            <w:tcW w:w="8195" w:type="dxa"/>
          </w:tcPr>
          <w:p w:rsidR="00F21AC3" w:rsidRPr="00207B33" w:rsidRDefault="00F21AC3" w:rsidP="003B392B">
            <w:pPr>
              <w:spacing w:before="60" w:line="276" w:lineRule="auto"/>
              <w:rPr>
                <w:color w:val="000000" w:themeColor="text1"/>
                <w:sz w:val="22"/>
                <w:szCs w:val="22"/>
              </w:rPr>
            </w:pPr>
            <w:r w:rsidRPr="00207B33">
              <w:rPr>
                <w:color w:val="000000" w:themeColor="text1"/>
                <w:sz w:val="22"/>
                <w:szCs w:val="22"/>
              </w:rPr>
              <w:t>Projekt umowy</w:t>
            </w:r>
          </w:p>
        </w:tc>
      </w:tr>
      <w:tr w:rsidR="00207B33" w:rsidRPr="00207B33">
        <w:trPr>
          <w:jc w:val="center"/>
        </w:trPr>
        <w:tc>
          <w:tcPr>
            <w:tcW w:w="877" w:type="dxa"/>
          </w:tcPr>
          <w:p w:rsidR="00EA73EB" w:rsidRPr="00207B33" w:rsidRDefault="007C3AC8" w:rsidP="00EA73EB">
            <w:pPr>
              <w:spacing w:before="60" w:line="276" w:lineRule="auto"/>
              <w:jc w:val="center"/>
              <w:rPr>
                <w:bCs/>
                <w:color w:val="000000" w:themeColor="text1"/>
                <w:sz w:val="22"/>
                <w:szCs w:val="22"/>
              </w:rPr>
            </w:pPr>
            <w:r w:rsidRPr="00207B33">
              <w:rPr>
                <w:bCs/>
                <w:color w:val="000000" w:themeColor="text1"/>
                <w:sz w:val="22"/>
                <w:szCs w:val="22"/>
              </w:rPr>
              <w:t>8</w:t>
            </w:r>
            <w:r w:rsidR="00611518" w:rsidRPr="00207B33">
              <w:rPr>
                <w:bCs/>
                <w:color w:val="000000" w:themeColor="text1"/>
                <w:sz w:val="22"/>
                <w:szCs w:val="22"/>
              </w:rPr>
              <w:t>.1</w:t>
            </w:r>
          </w:p>
        </w:tc>
        <w:tc>
          <w:tcPr>
            <w:tcW w:w="8195" w:type="dxa"/>
          </w:tcPr>
          <w:p w:rsidR="00EA73EB" w:rsidRPr="00207B33" w:rsidRDefault="00207B33" w:rsidP="003B392B">
            <w:pPr>
              <w:spacing w:before="60" w:line="276" w:lineRule="auto"/>
              <w:rPr>
                <w:color w:val="000000" w:themeColor="text1"/>
                <w:sz w:val="22"/>
                <w:szCs w:val="22"/>
                <w:highlight w:val="yellow"/>
              </w:rPr>
            </w:pPr>
            <w:r w:rsidRPr="00207B33">
              <w:rPr>
                <w:color w:val="000000" w:themeColor="text1"/>
                <w:sz w:val="22"/>
                <w:szCs w:val="22"/>
              </w:rPr>
              <w:t>Przedmiar robót - budowlany</w:t>
            </w:r>
          </w:p>
        </w:tc>
      </w:tr>
      <w:tr w:rsidR="00207B33" w:rsidRPr="00207B33">
        <w:trPr>
          <w:jc w:val="center"/>
        </w:trPr>
        <w:tc>
          <w:tcPr>
            <w:tcW w:w="877" w:type="dxa"/>
          </w:tcPr>
          <w:p w:rsidR="00EA73EB" w:rsidRPr="00207B33" w:rsidRDefault="007C3AC8" w:rsidP="00EA73EB">
            <w:pPr>
              <w:spacing w:before="60" w:line="276" w:lineRule="auto"/>
              <w:jc w:val="center"/>
              <w:rPr>
                <w:bCs/>
                <w:color w:val="000000" w:themeColor="text1"/>
                <w:sz w:val="22"/>
                <w:szCs w:val="22"/>
              </w:rPr>
            </w:pPr>
            <w:r w:rsidRPr="00207B33">
              <w:rPr>
                <w:bCs/>
                <w:color w:val="000000" w:themeColor="text1"/>
                <w:sz w:val="22"/>
                <w:szCs w:val="22"/>
              </w:rPr>
              <w:t>8</w:t>
            </w:r>
            <w:r w:rsidR="00611518" w:rsidRPr="00207B33">
              <w:rPr>
                <w:bCs/>
                <w:color w:val="000000" w:themeColor="text1"/>
                <w:sz w:val="22"/>
                <w:szCs w:val="22"/>
              </w:rPr>
              <w:t>.2</w:t>
            </w:r>
          </w:p>
        </w:tc>
        <w:tc>
          <w:tcPr>
            <w:tcW w:w="8195" w:type="dxa"/>
          </w:tcPr>
          <w:p w:rsidR="00EA73EB" w:rsidRPr="00207B33" w:rsidRDefault="00207B33" w:rsidP="00EA6454">
            <w:pPr>
              <w:spacing w:before="60" w:line="276" w:lineRule="auto"/>
              <w:rPr>
                <w:color w:val="000000" w:themeColor="text1"/>
                <w:sz w:val="22"/>
                <w:szCs w:val="22"/>
                <w:highlight w:val="yellow"/>
              </w:rPr>
            </w:pPr>
            <w:r w:rsidRPr="00207B33">
              <w:rPr>
                <w:color w:val="000000" w:themeColor="text1"/>
                <w:sz w:val="22"/>
                <w:szCs w:val="22"/>
              </w:rPr>
              <w:t>Przedmiar robót – instalacje sanitarne - kotłownia</w:t>
            </w:r>
          </w:p>
        </w:tc>
      </w:tr>
      <w:tr w:rsidR="00207B33" w:rsidRPr="00207B33">
        <w:trPr>
          <w:jc w:val="center"/>
        </w:trPr>
        <w:tc>
          <w:tcPr>
            <w:tcW w:w="877" w:type="dxa"/>
          </w:tcPr>
          <w:p w:rsidR="008C79CE" w:rsidRPr="00207B33" w:rsidRDefault="008C79CE" w:rsidP="00EA73EB">
            <w:pPr>
              <w:spacing w:before="60" w:line="276" w:lineRule="auto"/>
              <w:jc w:val="center"/>
              <w:rPr>
                <w:bCs/>
                <w:color w:val="000000" w:themeColor="text1"/>
                <w:sz w:val="22"/>
                <w:szCs w:val="22"/>
              </w:rPr>
            </w:pPr>
            <w:r w:rsidRPr="00207B33">
              <w:rPr>
                <w:bCs/>
                <w:color w:val="000000" w:themeColor="text1"/>
                <w:sz w:val="22"/>
                <w:szCs w:val="22"/>
              </w:rPr>
              <w:t>8.</w:t>
            </w:r>
            <w:r w:rsidR="007C3AC8" w:rsidRPr="00207B33">
              <w:rPr>
                <w:bCs/>
                <w:color w:val="000000" w:themeColor="text1"/>
                <w:sz w:val="22"/>
                <w:szCs w:val="22"/>
              </w:rPr>
              <w:t>3</w:t>
            </w:r>
          </w:p>
        </w:tc>
        <w:tc>
          <w:tcPr>
            <w:tcW w:w="8195" w:type="dxa"/>
          </w:tcPr>
          <w:p w:rsidR="008C79CE" w:rsidRPr="00207B33" w:rsidRDefault="00207B33" w:rsidP="00EA73EB">
            <w:pPr>
              <w:spacing w:before="60" w:line="276" w:lineRule="auto"/>
              <w:rPr>
                <w:color w:val="000000" w:themeColor="text1"/>
                <w:sz w:val="22"/>
                <w:szCs w:val="22"/>
                <w:highlight w:val="yellow"/>
              </w:rPr>
            </w:pPr>
            <w:r w:rsidRPr="00207B33">
              <w:rPr>
                <w:color w:val="000000" w:themeColor="text1"/>
                <w:sz w:val="22"/>
                <w:szCs w:val="22"/>
              </w:rPr>
              <w:t>Przedmiar robót – instalacje sanitarne – c.o.</w:t>
            </w:r>
          </w:p>
        </w:tc>
      </w:tr>
      <w:tr w:rsidR="00207B33" w:rsidRPr="00207B33">
        <w:trPr>
          <w:jc w:val="center"/>
        </w:trPr>
        <w:tc>
          <w:tcPr>
            <w:tcW w:w="877" w:type="dxa"/>
          </w:tcPr>
          <w:p w:rsidR="007C3AC8" w:rsidRPr="00207B33" w:rsidRDefault="007C3AC8" w:rsidP="00EA73EB">
            <w:pPr>
              <w:spacing w:before="60" w:line="276" w:lineRule="auto"/>
              <w:jc w:val="center"/>
              <w:rPr>
                <w:bCs/>
                <w:color w:val="000000" w:themeColor="text1"/>
                <w:sz w:val="22"/>
                <w:szCs w:val="22"/>
              </w:rPr>
            </w:pPr>
            <w:r w:rsidRPr="00207B33">
              <w:rPr>
                <w:bCs/>
                <w:color w:val="000000" w:themeColor="text1"/>
                <w:sz w:val="22"/>
                <w:szCs w:val="22"/>
              </w:rPr>
              <w:t>8.4</w:t>
            </w:r>
          </w:p>
        </w:tc>
        <w:tc>
          <w:tcPr>
            <w:tcW w:w="8195" w:type="dxa"/>
          </w:tcPr>
          <w:p w:rsidR="007C3AC8" w:rsidRPr="00207B33" w:rsidRDefault="00207B33" w:rsidP="00EA73EB">
            <w:pPr>
              <w:spacing w:before="60" w:line="276" w:lineRule="auto"/>
              <w:rPr>
                <w:color w:val="000000" w:themeColor="text1"/>
                <w:sz w:val="22"/>
                <w:szCs w:val="22"/>
                <w:highlight w:val="yellow"/>
              </w:rPr>
            </w:pPr>
            <w:r w:rsidRPr="00207B33">
              <w:rPr>
                <w:color w:val="000000" w:themeColor="text1"/>
                <w:sz w:val="22"/>
                <w:szCs w:val="22"/>
              </w:rPr>
              <w:t>Przedmiar robót – instalacje elektryczne - oświetlenie</w:t>
            </w:r>
          </w:p>
        </w:tc>
      </w:tr>
      <w:tr w:rsidR="00207B33" w:rsidRPr="00207B33">
        <w:trPr>
          <w:jc w:val="center"/>
        </w:trPr>
        <w:tc>
          <w:tcPr>
            <w:tcW w:w="877" w:type="dxa"/>
          </w:tcPr>
          <w:p w:rsidR="00F80EA2" w:rsidRPr="00207B33" w:rsidRDefault="00207B33" w:rsidP="00EA73EB">
            <w:pPr>
              <w:spacing w:before="60" w:line="276" w:lineRule="auto"/>
              <w:jc w:val="center"/>
              <w:rPr>
                <w:bCs/>
                <w:color w:val="000000" w:themeColor="text1"/>
                <w:sz w:val="22"/>
                <w:szCs w:val="22"/>
              </w:rPr>
            </w:pPr>
            <w:r w:rsidRPr="00207B33">
              <w:rPr>
                <w:bCs/>
                <w:color w:val="000000" w:themeColor="text1"/>
                <w:sz w:val="22"/>
                <w:szCs w:val="22"/>
              </w:rPr>
              <w:t>9.1</w:t>
            </w:r>
          </w:p>
        </w:tc>
        <w:tc>
          <w:tcPr>
            <w:tcW w:w="8195" w:type="dxa"/>
          </w:tcPr>
          <w:p w:rsidR="00F80EA2" w:rsidRPr="00207B33" w:rsidRDefault="00207B33" w:rsidP="00EA73EB">
            <w:pPr>
              <w:spacing w:before="60" w:line="276" w:lineRule="auto"/>
              <w:rPr>
                <w:color w:val="000000" w:themeColor="text1"/>
                <w:sz w:val="22"/>
                <w:szCs w:val="22"/>
                <w:highlight w:val="yellow"/>
              </w:rPr>
            </w:pPr>
            <w:r w:rsidRPr="00207B33">
              <w:rPr>
                <w:color w:val="000000" w:themeColor="text1"/>
                <w:sz w:val="22"/>
                <w:szCs w:val="22"/>
              </w:rPr>
              <w:t>Projekt termomodernizacji</w:t>
            </w:r>
          </w:p>
        </w:tc>
      </w:tr>
      <w:tr w:rsidR="00207B33" w:rsidRPr="00207B33">
        <w:trPr>
          <w:jc w:val="center"/>
        </w:trPr>
        <w:tc>
          <w:tcPr>
            <w:tcW w:w="877" w:type="dxa"/>
          </w:tcPr>
          <w:p w:rsidR="003A48C3" w:rsidRPr="00207B33" w:rsidRDefault="00207B33" w:rsidP="00EA73EB">
            <w:pPr>
              <w:spacing w:before="60" w:line="276" w:lineRule="auto"/>
              <w:jc w:val="center"/>
              <w:rPr>
                <w:bCs/>
                <w:color w:val="000000" w:themeColor="text1"/>
                <w:sz w:val="22"/>
                <w:szCs w:val="22"/>
              </w:rPr>
            </w:pPr>
            <w:r w:rsidRPr="00207B33">
              <w:rPr>
                <w:bCs/>
                <w:color w:val="000000" w:themeColor="text1"/>
                <w:sz w:val="22"/>
                <w:szCs w:val="22"/>
              </w:rPr>
              <w:t>9.2</w:t>
            </w:r>
          </w:p>
        </w:tc>
        <w:tc>
          <w:tcPr>
            <w:tcW w:w="8195" w:type="dxa"/>
          </w:tcPr>
          <w:p w:rsidR="003A48C3" w:rsidRPr="00207B33" w:rsidRDefault="00207B33" w:rsidP="00EA73EB">
            <w:pPr>
              <w:spacing w:before="60" w:line="276" w:lineRule="auto"/>
              <w:rPr>
                <w:color w:val="000000" w:themeColor="text1"/>
                <w:sz w:val="22"/>
                <w:szCs w:val="22"/>
                <w:highlight w:val="yellow"/>
              </w:rPr>
            </w:pPr>
            <w:r w:rsidRPr="00207B33">
              <w:rPr>
                <w:color w:val="000000" w:themeColor="text1"/>
                <w:sz w:val="22"/>
                <w:szCs w:val="22"/>
              </w:rPr>
              <w:t>Projekt budowlany – gaz</w:t>
            </w:r>
          </w:p>
        </w:tc>
      </w:tr>
      <w:tr w:rsidR="00207B33" w:rsidRPr="00207B33">
        <w:trPr>
          <w:jc w:val="center"/>
        </w:trPr>
        <w:tc>
          <w:tcPr>
            <w:tcW w:w="877" w:type="dxa"/>
          </w:tcPr>
          <w:p w:rsidR="003A48C3" w:rsidRPr="00207B33" w:rsidRDefault="00207B33" w:rsidP="00EA73EB">
            <w:pPr>
              <w:spacing w:before="60" w:line="276" w:lineRule="auto"/>
              <w:jc w:val="center"/>
              <w:rPr>
                <w:bCs/>
                <w:color w:val="000000" w:themeColor="text1"/>
                <w:sz w:val="22"/>
                <w:szCs w:val="22"/>
              </w:rPr>
            </w:pPr>
            <w:r w:rsidRPr="00207B33">
              <w:rPr>
                <w:bCs/>
                <w:color w:val="000000" w:themeColor="text1"/>
                <w:sz w:val="22"/>
                <w:szCs w:val="22"/>
              </w:rPr>
              <w:t>9.3</w:t>
            </w:r>
          </w:p>
        </w:tc>
        <w:tc>
          <w:tcPr>
            <w:tcW w:w="8195" w:type="dxa"/>
          </w:tcPr>
          <w:p w:rsidR="003A48C3" w:rsidRPr="00207B33" w:rsidRDefault="00207B33" w:rsidP="00207B33">
            <w:pPr>
              <w:spacing w:line="276" w:lineRule="auto"/>
              <w:rPr>
                <w:color w:val="000000" w:themeColor="text1"/>
                <w:sz w:val="22"/>
                <w:szCs w:val="22"/>
              </w:rPr>
            </w:pPr>
            <w:r w:rsidRPr="00207B33">
              <w:rPr>
                <w:color w:val="000000" w:themeColor="text1"/>
                <w:sz w:val="22"/>
                <w:szCs w:val="22"/>
              </w:rPr>
              <w:t xml:space="preserve">Projekt budowlano-wykonawczy – </w:t>
            </w:r>
            <w:proofErr w:type="spellStart"/>
            <w:r w:rsidRPr="00207B33">
              <w:rPr>
                <w:color w:val="000000" w:themeColor="text1"/>
                <w:sz w:val="22"/>
                <w:szCs w:val="22"/>
              </w:rPr>
              <w:t>c.</w:t>
            </w:r>
            <w:r w:rsidRPr="00207B33">
              <w:rPr>
                <w:color w:val="000000" w:themeColor="text1"/>
                <w:sz w:val="22"/>
                <w:szCs w:val="22"/>
              </w:rPr>
              <w:t>o</w:t>
            </w:r>
            <w:proofErr w:type="spellEnd"/>
          </w:p>
        </w:tc>
      </w:tr>
    </w:tbl>
    <w:p w:rsidR="009C69CC" w:rsidRPr="00207B33" w:rsidRDefault="009C69CC">
      <w:pPr>
        <w:spacing w:line="240" w:lineRule="auto"/>
        <w:jc w:val="left"/>
        <w:rPr>
          <w:b/>
          <w:bCs/>
          <w:i/>
          <w:iCs/>
          <w:color w:val="000000" w:themeColor="text1"/>
        </w:rPr>
      </w:pPr>
    </w:p>
    <w:p w:rsidR="0037591F" w:rsidRPr="00207B33" w:rsidRDefault="0037591F">
      <w:pPr>
        <w:spacing w:line="240" w:lineRule="auto"/>
        <w:jc w:val="left"/>
        <w:rPr>
          <w:b/>
          <w:bCs/>
          <w:i/>
          <w:iCs/>
          <w:color w:val="000000" w:themeColor="text1"/>
        </w:rPr>
      </w:pPr>
    </w:p>
    <w:p w:rsidR="00EA6454" w:rsidRPr="00E33797" w:rsidRDefault="00EA6454" w:rsidP="003A48C3">
      <w:pPr>
        <w:spacing w:line="240" w:lineRule="auto"/>
        <w:jc w:val="left"/>
        <w:rPr>
          <w:bCs/>
          <w:iCs/>
          <w:color w:val="FF0000"/>
          <w:sz w:val="22"/>
          <w:szCs w:val="22"/>
        </w:rPr>
      </w:pPr>
    </w:p>
    <w:p w:rsidR="003A48C3" w:rsidRPr="00E33797" w:rsidRDefault="003A48C3">
      <w:pPr>
        <w:spacing w:line="240" w:lineRule="auto"/>
        <w:jc w:val="left"/>
        <w:rPr>
          <w:b/>
          <w:bCs/>
          <w:i/>
          <w:iCs/>
          <w:color w:val="FF0000"/>
          <w:sz w:val="22"/>
          <w:szCs w:val="22"/>
        </w:rPr>
      </w:pPr>
    </w:p>
    <w:p w:rsidR="003A48C3" w:rsidRPr="00E33797" w:rsidRDefault="003A48C3">
      <w:pPr>
        <w:spacing w:line="240" w:lineRule="auto"/>
        <w:jc w:val="left"/>
        <w:rPr>
          <w:b/>
          <w:bCs/>
          <w:i/>
          <w:iCs/>
          <w:color w:val="FF0000"/>
          <w:sz w:val="22"/>
          <w:szCs w:val="22"/>
        </w:rPr>
      </w:pPr>
    </w:p>
    <w:p w:rsidR="00F626CA" w:rsidRPr="00E33797" w:rsidRDefault="00F626CA">
      <w:pPr>
        <w:spacing w:line="240" w:lineRule="auto"/>
        <w:jc w:val="left"/>
        <w:rPr>
          <w:b/>
          <w:bCs/>
          <w:i/>
          <w:iCs/>
          <w:color w:val="FF0000"/>
          <w:sz w:val="22"/>
          <w:szCs w:val="22"/>
        </w:rPr>
      </w:pPr>
      <w:r w:rsidRPr="00E33797">
        <w:rPr>
          <w:b/>
          <w:bCs/>
          <w:i/>
          <w:iCs/>
          <w:color w:val="FF0000"/>
          <w:sz w:val="22"/>
          <w:szCs w:val="22"/>
        </w:rPr>
        <w:br w:type="page"/>
      </w:r>
    </w:p>
    <w:p w:rsidR="00F22D81" w:rsidRPr="003D15FF" w:rsidRDefault="0098162E" w:rsidP="0098162E">
      <w:pPr>
        <w:tabs>
          <w:tab w:val="left" w:pos="5775"/>
        </w:tabs>
        <w:spacing w:line="264" w:lineRule="auto"/>
        <w:jc w:val="right"/>
        <w:rPr>
          <w:b/>
          <w:bCs/>
          <w:i/>
          <w:iCs/>
          <w:color w:val="000000" w:themeColor="text1"/>
          <w:sz w:val="22"/>
          <w:szCs w:val="22"/>
        </w:rPr>
      </w:pPr>
      <w:r w:rsidRPr="003D15FF">
        <w:rPr>
          <w:b/>
          <w:bCs/>
          <w:i/>
          <w:iCs/>
          <w:color w:val="000000" w:themeColor="text1"/>
          <w:sz w:val="22"/>
          <w:szCs w:val="22"/>
        </w:rPr>
        <w:lastRenderedPageBreak/>
        <w:t>Załącznik nr 1 do SIWZ</w:t>
      </w:r>
    </w:p>
    <w:p w:rsidR="00DA6752" w:rsidRPr="003D15FF" w:rsidRDefault="00DA6752" w:rsidP="0036022E">
      <w:pPr>
        <w:tabs>
          <w:tab w:val="left" w:pos="5775"/>
        </w:tabs>
        <w:spacing w:line="264" w:lineRule="auto"/>
        <w:rPr>
          <w:color w:val="000000" w:themeColor="text1"/>
          <w:sz w:val="22"/>
          <w:szCs w:val="22"/>
        </w:rPr>
      </w:pPr>
    </w:p>
    <w:p w:rsidR="00135DBC" w:rsidRPr="003D15FF" w:rsidRDefault="00135DBC" w:rsidP="0036022E">
      <w:pPr>
        <w:tabs>
          <w:tab w:val="left" w:pos="5775"/>
        </w:tabs>
        <w:spacing w:line="264" w:lineRule="auto"/>
        <w:rPr>
          <w:color w:val="000000" w:themeColor="text1"/>
          <w:sz w:val="22"/>
          <w:szCs w:val="22"/>
        </w:rPr>
      </w:pPr>
      <w:r w:rsidRPr="003D15FF">
        <w:rPr>
          <w:color w:val="000000" w:themeColor="text1"/>
          <w:sz w:val="22"/>
          <w:szCs w:val="22"/>
        </w:rPr>
        <w:t>………………………….</w:t>
      </w:r>
      <w:r w:rsidR="00D000FB" w:rsidRPr="003D15FF">
        <w:rPr>
          <w:color w:val="000000" w:themeColor="text1"/>
          <w:sz w:val="22"/>
          <w:szCs w:val="22"/>
        </w:rPr>
        <w:t>……</w:t>
      </w:r>
    </w:p>
    <w:p w:rsidR="00135DBC" w:rsidRPr="003D15FF" w:rsidRDefault="00135DBC" w:rsidP="00D000FB">
      <w:pPr>
        <w:tabs>
          <w:tab w:val="left" w:pos="5670"/>
        </w:tabs>
        <w:spacing w:line="276" w:lineRule="auto"/>
        <w:rPr>
          <w:b/>
          <w:bCs/>
          <w:color w:val="000000" w:themeColor="text1"/>
          <w:sz w:val="22"/>
          <w:szCs w:val="22"/>
        </w:rPr>
      </w:pPr>
      <w:r w:rsidRPr="003D15FF">
        <w:rPr>
          <w:i/>
          <w:iCs/>
          <w:color w:val="000000" w:themeColor="text1"/>
          <w:sz w:val="18"/>
          <w:szCs w:val="18"/>
        </w:rPr>
        <w:t xml:space="preserve"> (oznaczenie Wykonawcy</w:t>
      </w:r>
      <w:r w:rsidR="00D000FB" w:rsidRPr="003D15FF">
        <w:rPr>
          <w:i/>
          <w:iCs/>
          <w:color w:val="000000" w:themeColor="text1"/>
          <w:sz w:val="18"/>
          <w:szCs w:val="18"/>
        </w:rPr>
        <w:t xml:space="preserve"> - pieczęć</w:t>
      </w:r>
      <w:r w:rsidRPr="003D15FF">
        <w:rPr>
          <w:i/>
          <w:iCs/>
          <w:color w:val="000000" w:themeColor="text1"/>
          <w:sz w:val="18"/>
          <w:szCs w:val="18"/>
        </w:rPr>
        <w:t>)</w:t>
      </w:r>
      <w:r w:rsidRPr="003D15FF">
        <w:rPr>
          <w:i/>
          <w:iCs/>
          <w:color w:val="000000" w:themeColor="text1"/>
          <w:sz w:val="22"/>
          <w:szCs w:val="22"/>
        </w:rPr>
        <w:tab/>
      </w:r>
    </w:p>
    <w:p w:rsidR="006013F3" w:rsidRPr="003D15FF" w:rsidRDefault="006013F3" w:rsidP="006013F3">
      <w:pPr>
        <w:tabs>
          <w:tab w:val="left" w:pos="5775"/>
        </w:tabs>
        <w:spacing w:line="264" w:lineRule="auto"/>
        <w:jc w:val="center"/>
        <w:rPr>
          <w:color w:val="000000" w:themeColor="text1"/>
          <w:sz w:val="22"/>
          <w:szCs w:val="22"/>
        </w:rPr>
      </w:pPr>
    </w:p>
    <w:p w:rsidR="00D000FB" w:rsidRPr="003D15FF" w:rsidRDefault="00D000FB" w:rsidP="00D000FB">
      <w:pPr>
        <w:tabs>
          <w:tab w:val="left" w:pos="5775"/>
        </w:tabs>
        <w:rPr>
          <w:color w:val="000000" w:themeColor="text1"/>
          <w:sz w:val="22"/>
          <w:szCs w:val="22"/>
        </w:rPr>
      </w:pPr>
      <w:r w:rsidRPr="003D15FF">
        <w:rPr>
          <w:color w:val="000000" w:themeColor="text1"/>
          <w:sz w:val="22"/>
          <w:szCs w:val="22"/>
        </w:rPr>
        <w:t>Nazwa i adres Wykonawcy:</w:t>
      </w:r>
    </w:p>
    <w:p w:rsidR="00D000FB" w:rsidRPr="003D15FF" w:rsidRDefault="00D000FB" w:rsidP="00D000FB">
      <w:pPr>
        <w:tabs>
          <w:tab w:val="left" w:pos="9071"/>
        </w:tabs>
        <w:rPr>
          <w:color w:val="000000" w:themeColor="text1"/>
          <w:sz w:val="22"/>
          <w:szCs w:val="22"/>
          <w:u w:val="dotted"/>
        </w:rPr>
      </w:pPr>
      <w:r w:rsidRPr="003D15FF">
        <w:rPr>
          <w:color w:val="000000" w:themeColor="text1"/>
          <w:sz w:val="22"/>
          <w:szCs w:val="22"/>
          <w:u w:val="dotted"/>
        </w:rPr>
        <w:tab/>
        <w:t xml:space="preserve"> </w:t>
      </w:r>
    </w:p>
    <w:p w:rsidR="00D000FB" w:rsidRPr="003D15FF" w:rsidRDefault="00D000FB" w:rsidP="00D000FB">
      <w:pPr>
        <w:tabs>
          <w:tab w:val="left" w:pos="2835"/>
          <w:tab w:val="left" w:pos="3686"/>
        </w:tabs>
        <w:rPr>
          <w:color w:val="000000" w:themeColor="text1"/>
          <w:sz w:val="22"/>
          <w:szCs w:val="22"/>
          <w:u w:val="dotted"/>
        </w:rPr>
      </w:pPr>
      <w:r w:rsidRPr="003D15FF">
        <w:rPr>
          <w:color w:val="000000" w:themeColor="text1"/>
          <w:sz w:val="22"/>
          <w:szCs w:val="22"/>
        </w:rPr>
        <w:t>NIP</w:t>
      </w:r>
      <w:r w:rsidRPr="003D15FF">
        <w:rPr>
          <w:color w:val="000000" w:themeColor="text1"/>
          <w:sz w:val="22"/>
          <w:szCs w:val="22"/>
          <w:u w:val="dotted"/>
        </w:rPr>
        <w:t xml:space="preserve">  </w:t>
      </w:r>
      <w:r w:rsidRPr="003D15FF">
        <w:rPr>
          <w:color w:val="000000" w:themeColor="text1"/>
          <w:sz w:val="22"/>
          <w:szCs w:val="22"/>
          <w:u w:val="dotted"/>
        </w:rPr>
        <w:tab/>
      </w:r>
      <w:r w:rsidRPr="003D15FF">
        <w:rPr>
          <w:color w:val="000000" w:themeColor="text1"/>
          <w:sz w:val="22"/>
          <w:szCs w:val="22"/>
        </w:rPr>
        <w:t>REGON</w:t>
      </w:r>
      <w:r w:rsidRPr="003D15FF">
        <w:rPr>
          <w:color w:val="000000" w:themeColor="text1"/>
          <w:sz w:val="22"/>
          <w:szCs w:val="22"/>
        </w:rPr>
        <w:tab/>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rPr>
        <w:t>KRS</w:t>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r>
    </w:p>
    <w:p w:rsidR="00D000FB" w:rsidRPr="003D15FF" w:rsidRDefault="00D000FB" w:rsidP="00D000FB">
      <w:pPr>
        <w:tabs>
          <w:tab w:val="left" w:pos="2835"/>
          <w:tab w:val="left" w:pos="9071"/>
        </w:tabs>
        <w:rPr>
          <w:color w:val="000000" w:themeColor="text1"/>
          <w:sz w:val="22"/>
          <w:szCs w:val="22"/>
          <w:u w:val="dotted"/>
        </w:rPr>
      </w:pPr>
      <w:r w:rsidRPr="003D15FF">
        <w:rPr>
          <w:color w:val="000000" w:themeColor="text1"/>
          <w:sz w:val="22"/>
          <w:szCs w:val="22"/>
        </w:rPr>
        <w:t>Powiat</w:t>
      </w:r>
      <w:r w:rsidRPr="003D15FF">
        <w:rPr>
          <w:color w:val="000000" w:themeColor="text1"/>
          <w:sz w:val="22"/>
          <w:szCs w:val="22"/>
          <w:u w:val="dotted"/>
        </w:rPr>
        <w:t xml:space="preserve">  </w:t>
      </w:r>
      <w:r w:rsidRPr="003D15FF">
        <w:rPr>
          <w:color w:val="000000" w:themeColor="text1"/>
          <w:sz w:val="22"/>
          <w:szCs w:val="22"/>
          <w:u w:val="dotted"/>
        </w:rPr>
        <w:tab/>
      </w:r>
      <w:r w:rsidRPr="003D15FF">
        <w:rPr>
          <w:color w:val="000000" w:themeColor="text1"/>
          <w:sz w:val="22"/>
          <w:szCs w:val="22"/>
        </w:rPr>
        <w:t>Województwo</w:t>
      </w:r>
      <w:r w:rsidRPr="003D15FF">
        <w:rPr>
          <w:color w:val="000000" w:themeColor="text1"/>
          <w:sz w:val="22"/>
          <w:szCs w:val="22"/>
          <w:u w:val="dotted"/>
        </w:rPr>
        <w:tab/>
      </w:r>
    </w:p>
    <w:p w:rsidR="00D000FB" w:rsidRPr="003D15FF" w:rsidRDefault="00D000FB" w:rsidP="00D000FB">
      <w:pPr>
        <w:tabs>
          <w:tab w:val="left" w:pos="9071"/>
        </w:tabs>
        <w:rPr>
          <w:color w:val="000000" w:themeColor="text1"/>
          <w:sz w:val="22"/>
          <w:szCs w:val="22"/>
        </w:rPr>
      </w:pPr>
      <w:r w:rsidRPr="003D15FF">
        <w:rPr>
          <w:color w:val="000000" w:themeColor="text1"/>
          <w:sz w:val="22"/>
          <w:szCs w:val="22"/>
        </w:rPr>
        <w:t xml:space="preserve">Adres korespondencyjny (jeżeli inny niż w/w): </w:t>
      </w:r>
      <w:r w:rsidRPr="003D15FF">
        <w:rPr>
          <w:color w:val="000000" w:themeColor="text1"/>
          <w:sz w:val="22"/>
          <w:szCs w:val="22"/>
          <w:u w:val="dotted"/>
        </w:rPr>
        <w:tab/>
      </w:r>
    </w:p>
    <w:p w:rsidR="00D000FB" w:rsidRPr="003D15FF" w:rsidRDefault="00D000FB" w:rsidP="00D000FB">
      <w:pPr>
        <w:rPr>
          <w:color w:val="000000" w:themeColor="text1"/>
          <w:sz w:val="22"/>
          <w:szCs w:val="22"/>
        </w:rPr>
      </w:pPr>
      <w:r w:rsidRPr="003D15FF">
        <w:rPr>
          <w:color w:val="000000" w:themeColor="text1"/>
          <w:sz w:val="22"/>
          <w:szCs w:val="22"/>
        </w:rPr>
        <w:t xml:space="preserve">Numer telefonu: </w:t>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rPr>
        <w:t xml:space="preserve">Numer faksu: </w:t>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r>
    </w:p>
    <w:p w:rsidR="00D000FB" w:rsidRPr="003D15FF" w:rsidRDefault="00D000FB" w:rsidP="00D000FB">
      <w:pPr>
        <w:tabs>
          <w:tab w:val="left" w:pos="5775"/>
        </w:tabs>
        <w:rPr>
          <w:color w:val="000000" w:themeColor="text1"/>
          <w:sz w:val="22"/>
          <w:szCs w:val="22"/>
          <w:u w:val="dotted"/>
        </w:rPr>
      </w:pPr>
      <w:r w:rsidRPr="003D15FF">
        <w:rPr>
          <w:color w:val="000000" w:themeColor="text1"/>
          <w:sz w:val="22"/>
          <w:szCs w:val="22"/>
        </w:rPr>
        <w:t xml:space="preserve">e-mail </w:t>
      </w:r>
      <w:r w:rsidRPr="003D15FF">
        <w:rPr>
          <w:color w:val="000000" w:themeColor="text1"/>
          <w:sz w:val="22"/>
          <w:szCs w:val="22"/>
          <w:u w:val="dotted"/>
        </w:rPr>
        <w:tab/>
      </w:r>
    </w:p>
    <w:p w:rsidR="00D000FB" w:rsidRPr="003D15FF" w:rsidRDefault="00D000FB" w:rsidP="00D000FB">
      <w:pPr>
        <w:tabs>
          <w:tab w:val="left" w:pos="5775"/>
        </w:tabs>
        <w:spacing w:line="264" w:lineRule="auto"/>
        <w:rPr>
          <w:color w:val="000000" w:themeColor="text1"/>
          <w:sz w:val="22"/>
          <w:szCs w:val="22"/>
        </w:rPr>
      </w:pPr>
      <w:r w:rsidRPr="003D15FF">
        <w:rPr>
          <w:color w:val="000000" w:themeColor="text1"/>
          <w:sz w:val="22"/>
          <w:szCs w:val="22"/>
        </w:rPr>
        <w:t>Osoba do kontaktu:</w:t>
      </w:r>
      <w:r w:rsidRPr="003D15FF">
        <w:rPr>
          <w:color w:val="000000" w:themeColor="text1"/>
          <w:sz w:val="22"/>
          <w:szCs w:val="22"/>
          <w:u w:val="dotted"/>
        </w:rPr>
        <w:t xml:space="preserve"> </w:t>
      </w:r>
      <w:r w:rsidRPr="003D15FF">
        <w:rPr>
          <w:color w:val="000000" w:themeColor="text1"/>
          <w:sz w:val="22"/>
          <w:szCs w:val="22"/>
          <w:u w:val="dotted"/>
        </w:rPr>
        <w:tab/>
      </w:r>
    </w:p>
    <w:p w:rsidR="00D000FB" w:rsidRPr="003D15FF" w:rsidRDefault="00D000FB" w:rsidP="006013F3">
      <w:pPr>
        <w:tabs>
          <w:tab w:val="left" w:pos="5775"/>
        </w:tabs>
        <w:spacing w:line="264" w:lineRule="auto"/>
        <w:jc w:val="center"/>
        <w:rPr>
          <w:color w:val="000000" w:themeColor="text1"/>
          <w:sz w:val="22"/>
          <w:szCs w:val="22"/>
        </w:rPr>
      </w:pPr>
    </w:p>
    <w:p w:rsidR="00D000FB" w:rsidRPr="003D15FF" w:rsidRDefault="00D000FB" w:rsidP="006013F3">
      <w:pPr>
        <w:tabs>
          <w:tab w:val="left" w:pos="5775"/>
        </w:tabs>
        <w:spacing w:line="264" w:lineRule="auto"/>
        <w:jc w:val="center"/>
        <w:rPr>
          <w:color w:val="000000" w:themeColor="text1"/>
          <w:sz w:val="22"/>
          <w:szCs w:val="22"/>
        </w:rPr>
      </w:pPr>
    </w:p>
    <w:p w:rsidR="006013F3" w:rsidRPr="003D15FF" w:rsidRDefault="006013F3" w:rsidP="006013F3">
      <w:pPr>
        <w:tabs>
          <w:tab w:val="left" w:pos="5775"/>
        </w:tabs>
        <w:spacing w:line="264" w:lineRule="auto"/>
        <w:jc w:val="center"/>
        <w:rPr>
          <w:b/>
          <w:color w:val="000000" w:themeColor="text1"/>
          <w:sz w:val="22"/>
          <w:szCs w:val="22"/>
        </w:rPr>
      </w:pPr>
      <w:r w:rsidRPr="003D15FF">
        <w:rPr>
          <w:b/>
          <w:color w:val="000000" w:themeColor="text1"/>
          <w:sz w:val="22"/>
          <w:szCs w:val="22"/>
        </w:rPr>
        <w:t xml:space="preserve">OFERTA </w:t>
      </w:r>
    </w:p>
    <w:p w:rsidR="006013F3" w:rsidRPr="003D15FF" w:rsidRDefault="006013F3" w:rsidP="006013F3">
      <w:pPr>
        <w:tabs>
          <w:tab w:val="left" w:pos="5775"/>
        </w:tabs>
        <w:spacing w:line="264" w:lineRule="auto"/>
        <w:jc w:val="center"/>
        <w:rPr>
          <w:b/>
          <w:color w:val="000000" w:themeColor="text1"/>
          <w:sz w:val="22"/>
          <w:szCs w:val="22"/>
        </w:rPr>
      </w:pPr>
      <w:r w:rsidRPr="003D15FF">
        <w:rPr>
          <w:b/>
          <w:color w:val="000000" w:themeColor="text1"/>
          <w:sz w:val="22"/>
          <w:szCs w:val="22"/>
        </w:rPr>
        <w:t xml:space="preserve">DO </w:t>
      </w:r>
    </w:p>
    <w:p w:rsidR="006013F3" w:rsidRPr="003D15FF" w:rsidRDefault="006013F3" w:rsidP="006013F3">
      <w:pPr>
        <w:tabs>
          <w:tab w:val="left" w:pos="5775"/>
        </w:tabs>
        <w:spacing w:line="264" w:lineRule="auto"/>
        <w:jc w:val="center"/>
        <w:rPr>
          <w:b/>
          <w:caps/>
          <w:color w:val="000000" w:themeColor="text1"/>
          <w:sz w:val="22"/>
          <w:szCs w:val="22"/>
        </w:rPr>
      </w:pPr>
      <w:r w:rsidRPr="003D15FF">
        <w:rPr>
          <w:b/>
          <w:caps/>
          <w:color w:val="000000" w:themeColor="text1"/>
          <w:sz w:val="22"/>
          <w:szCs w:val="22"/>
        </w:rPr>
        <w:t>GmiNY Błażowa</w:t>
      </w:r>
    </w:p>
    <w:p w:rsidR="00135DBC" w:rsidRPr="003D15FF" w:rsidRDefault="006013F3" w:rsidP="006013F3">
      <w:pPr>
        <w:tabs>
          <w:tab w:val="left" w:pos="5775"/>
        </w:tabs>
        <w:spacing w:line="264" w:lineRule="auto"/>
        <w:jc w:val="center"/>
        <w:rPr>
          <w:b/>
          <w:caps/>
          <w:color w:val="000000" w:themeColor="text1"/>
          <w:sz w:val="22"/>
          <w:szCs w:val="22"/>
        </w:rPr>
      </w:pPr>
      <w:r w:rsidRPr="003D15FF">
        <w:rPr>
          <w:b/>
          <w:caps/>
          <w:color w:val="000000" w:themeColor="text1"/>
          <w:sz w:val="22"/>
          <w:szCs w:val="22"/>
        </w:rPr>
        <w:t>Plac Jana Pawła II 1, 36-030 Błażowa</w:t>
      </w:r>
    </w:p>
    <w:p w:rsidR="006013F3" w:rsidRPr="003D15FF" w:rsidRDefault="006013F3" w:rsidP="006013F3">
      <w:pPr>
        <w:tabs>
          <w:tab w:val="left" w:pos="5775"/>
        </w:tabs>
        <w:spacing w:line="264" w:lineRule="auto"/>
        <w:jc w:val="center"/>
        <w:rPr>
          <w:caps/>
          <w:color w:val="000000" w:themeColor="text1"/>
          <w:sz w:val="22"/>
          <w:szCs w:val="22"/>
        </w:rPr>
      </w:pPr>
    </w:p>
    <w:p w:rsidR="00D000FB" w:rsidRPr="003D15FF" w:rsidRDefault="00EA6454" w:rsidP="00491C0A">
      <w:pPr>
        <w:tabs>
          <w:tab w:val="left" w:pos="5775"/>
        </w:tabs>
        <w:spacing w:line="240" w:lineRule="auto"/>
        <w:rPr>
          <w:color w:val="000000" w:themeColor="text1"/>
          <w:sz w:val="22"/>
          <w:szCs w:val="22"/>
        </w:rPr>
      </w:pPr>
      <w:r w:rsidRPr="003D15FF">
        <w:rPr>
          <w:color w:val="000000" w:themeColor="text1"/>
          <w:sz w:val="22"/>
          <w:szCs w:val="22"/>
        </w:rPr>
        <w:t>Nawiązując do postępowania</w:t>
      </w:r>
      <w:r w:rsidR="00135DBC" w:rsidRPr="003D15FF">
        <w:rPr>
          <w:color w:val="000000" w:themeColor="text1"/>
          <w:sz w:val="22"/>
          <w:szCs w:val="22"/>
        </w:rPr>
        <w:t xml:space="preserve"> o udzielenie zamówienia publicznego w trybie przetargu nieograniczonego na zadanie p.n. </w:t>
      </w:r>
    </w:p>
    <w:p w:rsidR="0027597B" w:rsidRPr="00207B33" w:rsidRDefault="0027597B" w:rsidP="00491C0A">
      <w:pPr>
        <w:tabs>
          <w:tab w:val="left" w:pos="5775"/>
        </w:tabs>
        <w:spacing w:line="240" w:lineRule="auto"/>
        <w:rPr>
          <w:color w:val="000000" w:themeColor="text1"/>
          <w:sz w:val="22"/>
          <w:szCs w:val="22"/>
        </w:rPr>
      </w:pPr>
    </w:p>
    <w:p w:rsidR="00D000FB" w:rsidRPr="003D15FF" w:rsidRDefault="00135DBC" w:rsidP="00A901E0">
      <w:pPr>
        <w:tabs>
          <w:tab w:val="left" w:pos="5775"/>
        </w:tabs>
        <w:spacing w:line="240" w:lineRule="auto"/>
        <w:jc w:val="center"/>
        <w:rPr>
          <w:b/>
          <w:bCs/>
          <w:color w:val="000000" w:themeColor="text1"/>
          <w:sz w:val="22"/>
          <w:szCs w:val="22"/>
        </w:rPr>
      </w:pPr>
      <w:r w:rsidRPr="00207B33">
        <w:rPr>
          <w:b/>
          <w:bCs/>
          <w:color w:val="000000" w:themeColor="text1"/>
          <w:sz w:val="22"/>
          <w:szCs w:val="22"/>
        </w:rPr>
        <w:t>„</w:t>
      </w:r>
      <w:r w:rsidR="003D15FF" w:rsidRPr="00207B33">
        <w:rPr>
          <w:b/>
          <w:color w:val="000000" w:themeColor="text1"/>
          <w:sz w:val="22"/>
          <w:szCs w:val="22"/>
        </w:rPr>
        <w:t xml:space="preserve">Termomodernizacja oraz przebudowa wewnętrznej instalacji grzewczej z węglowej na gazową w budynku </w:t>
      </w:r>
      <w:r w:rsidR="003D15FF" w:rsidRPr="003D15FF">
        <w:rPr>
          <w:b/>
          <w:color w:val="000000" w:themeColor="text1"/>
          <w:sz w:val="22"/>
          <w:szCs w:val="22"/>
        </w:rPr>
        <w:t>Miejsko-Gminnej Biblioteki Publicznej w Błażowej</w:t>
      </w:r>
      <w:r w:rsidRPr="003D15FF">
        <w:rPr>
          <w:b/>
          <w:bCs/>
          <w:color w:val="000000" w:themeColor="text1"/>
          <w:sz w:val="22"/>
          <w:szCs w:val="22"/>
        </w:rPr>
        <w:t>”</w:t>
      </w:r>
    </w:p>
    <w:p w:rsidR="0027597B" w:rsidRPr="003D15FF" w:rsidRDefault="0027597B" w:rsidP="00D000FB">
      <w:pPr>
        <w:tabs>
          <w:tab w:val="left" w:pos="5775"/>
        </w:tabs>
        <w:spacing w:line="264" w:lineRule="auto"/>
        <w:rPr>
          <w:bCs/>
          <w:color w:val="000000" w:themeColor="text1"/>
          <w:sz w:val="22"/>
          <w:szCs w:val="22"/>
        </w:rPr>
      </w:pPr>
    </w:p>
    <w:p w:rsidR="00D000FB" w:rsidRPr="003D15FF" w:rsidRDefault="00D000FB" w:rsidP="00D000FB">
      <w:pPr>
        <w:tabs>
          <w:tab w:val="left" w:pos="5775"/>
        </w:tabs>
        <w:spacing w:line="264" w:lineRule="auto"/>
        <w:rPr>
          <w:bCs/>
          <w:color w:val="000000" w:themeColor="text1"/>
          <w:sz w:val="22"/>
          <w:szCs w:val="22"/>
        </w:rPr>
      </w:pPr>
      <w:r w:rsidRPr="003D15FF">
        <w:rPr>
          <w:bCs/>
          <w:color w:val="000000" w:themeColor="text1"/>
          <w:sz w:val="22"/>
          <w:szCs w:val="22"/>
        </w:rPr>
        <w:t>oferujemy wykonanie zamówienia zgodnie z opisem przedmiotu zamówienia i na warunkach płatności określonych w SIWZ:</w:t>
      </w:r>
    </w:p>
    <w:p w:rsidR="00D000FB" w:rsidRPr="003D15FF" w:rsidRDefault="00D000FB" w:rsidP="00687E4B">
      <w:pPr>
        <w:tabs>
          <w:tab w:val="left" w:pos="5775"/>
        </w:tabs>
        <w:spacing w:line="264" w:lineRule="auto"/>
        <w:jc w:val="center"/>
        <w:rPr>
          <w:b/>
          <w:bCs/>
          <w:color w:val="000000" w:themeColor="text1"/>
          <w:sz w:val="22"/>
          <w:szCs w:val="22"/>
          <w:u w:val="single"/>
        </w:rPr>
      </w:pPr>
    </w:p>
    <w:p w:rsidR="00482AC7" w:rsidRPr="003D15FF" w:rsidRDefault="00482AC7" w:rsidP="00482AC7">
      <w:pPr>
        <w:tabs>
          <w:tab w:val="left" w:pos="5775"/>
        </w:tabs>
        <w:spacing w:before="240"/>
        <w:jc w:val="left"/>
        <w:rPr>
          <w:color w:val="000000" w:themeColor="text1"/>
          <w:sz w:val="22"/>
          <w:szCs w:val="22"/>
        </w:rPr>
      </w:pPr>
      <w:r w:rsidRPr="003D15FF">
        <w:rPr>
          <w:b/>
          <w:bCs/>
          <w:color w:val="000000" w:themeColor="text1"/>
          <w:sz w:val="22"/>
          <w:szCs w:val="22"/>
        </w:rPr>
        <w:t>Cena netto</w:t>
      </w:r>
      <w:r w:rsidRPr="003D15FF">
        <w:rPr>
          <w:bCs/>
          <w:color w:val="000000" w:themeColor="text1"/>
          <w:sz w:val="22"/>
          <w:szCs w:val="22"/>
        </w:rPr>
        <w:t>:</w:t>
      </w:r>
      <w:r w:rsidRPr="003D15FF">
        <w:rPr>
          <w:color w:val="000000" w:themeColor="text1"/>
          <w:sz w:val="22"/>
          <w:szCs w:val="22"/>
          <w:u w:val="dotted"/>
        </w:rPr>
        <w:t xml:space="preserve"> </w:t>
      </w:r>
      <w:r w:rsidRPr="003D15FF">
        <w:rPr>
          <w:color w:val="000000" w:themeColor="text1"/>
          <w:sz w:val="22"/>
          <w:szCs w:val="22"/>
          <w:u w:val="dotted"/>
        </w:rPr>
        <w:tab/>
      </w:r>
      <w:r w:rsidRPr="003D15FF">
        <w:rPr>
          <w:color w:val="000000" w:themeColor="text1"/>
          <w:sz w:val="22"/>
          <w:szCs w:val="22"/>
          <w:u w:val="dotted"/>
        </w:rPr>
        <w:tab/>
        <w:t xml:space="preserve"> zł   </w:t>
      </w:r>
    </w:p>
    <w:p w:rsidR="00351BC5" w:rsidRPr="003D15FF" w:rsidRDefault="00351BC5" w:rsidP="00755082">
      <w:pPr>
        <w:tabs>
          <w:tab w:val="left" w:pos="5775"/>
        </w:tabs>
        <w:spacing w:line="264" w:lineRule="auto"/>
        <w:rPr>
          <w:b/>
          <w:bCs/>
          <w:color w:val="000000" w:themeColor="text1"/>
          <w:sz w:val="22"/>
          <w:szCs w:val="22"/>
          <w:u w:val="single"/>
        </w:rPr>
      </w:pPr>
    </w:p>
    <w:p w:rsidR="002B115E" w:rsidRPr="003D15FF" w:rsidRDefault="002B115E" w:rsidP="00AF3B23">
      <w:pPr>
        <w:tabs>
          <w:tab w:val="left" w:pos="2268"/>
        </w:tabs>
        <w:jc w:val="left"/>
        <w:rPr>
          <w:b/>
          <w:bCs/>
          <w:color w:val="000000" w:themeColor="text1"/>
          <w:sz w:val="22"/>
          <w:szCs w:val="22"/>
        </w:rPr>
      </w:pPr>
      <w:r w:rsidRPr="003D15FF">
        <w:rPr>
          <w:b/>
          <w:bCs/>
          <w:color w:val="000000" w:themeColor="text1"/>
          <w:sz w:val="22"/>
          <w:szCs w:val="22"/>
        </w:rPr>
        <w:t xml:space="preserve">Podatek VAT </w:t>
      </w:r>
      <w:r w:rsidRPr="003D15FF">
        <w:rPr>
          <w:color w:val="000000" w:themeColor="text1"/>
          <w:sz w:val="22"/>
          <w:szCs w:val="22"/>
          <w:u w:val="dotted"/>
        </w:rPr>
        <w:tab/>
      </w:r>
      <w:r w:rsidRPr="003D15FF">
        <w:rPr>
          <w:b/>
          <w:bCs/>
          <w:color w:val="000000" w:themeColor="text1"/>
          <w:sz w:val="22"/>
          <w:szCs w:val="22"/>
        </w:rPr>
        <w:t xml:space="preserve">%  </w:t>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r>
      <w:r w:rsidRPr="003D15FF">
        <w:rPr>
          <w:b/>
          <w:bCs/>
          <w:color w:val="000000" w:themeColor="text1"/>
          <w:sz w:val="22"/>
          <w:szCs w:val="22"/>
        </w:rPr>
        <w:t>zł</w:t>
      </w:r>
    </w:p>
    <w:p w:rsidR="00074C19" w:rsidRPr="003D15FF" w:rsidRDefault="00074C19" w:rsidP="00AF3B23">
      <w:pPr>
        <w:tabs>
          <w:tab w:val="left" w:pos="5775"/>
        </w:tabs>
        <w:jc w:val="left"/>
        <w:rPr>
          <w:color w:val="000000" w:themeColor="text1"/>
          <w:sz w:val="22"/>
          <w:szCs w:val="22"/>
        </w:rPr>
      </w:pPr>
      <w:r w:rsidRPr="003D15FF">
        <w:rPr>
          <w:b/>
          <w:bCs/>
          <w:color w:val="000000" w:themeColor="text1"/>
          <w:sz w:val="22"/>
          <w:szCs w:val="22"/>
        </w:rPr>
        <w:t>Cenę brutto</w:t>
      </w:r>
      <w:r w:rsidRPr="003D15FF">
        <w:rPr>
          <w:bCs/>
          <w:color w:val="000000" w:themeColor="text1"/>
          <w:sz w:val="22"/>
          <w:szCs w:val="22"/>
        </w:rPr>
        <w:t>:</w:t>
      </w:r>
      <w:r w:rsidRPr="003D15FF">
        <w:rPr>
          <w:color w:val="000000" w:themeColor="text1"/>
          <w:sz w:val="22"/>
          <w:szCs w:val="22"/>
          <w:u w:val="dotted"/>
        </w:rPr>
        <w:t xml:space="preserve"> </w:t>
      </w:r>
      <w:r w:rsidRPr="003D15FF">
        <w:rPr>
          <w:color w:val="000000" w:themeColor="text1"/>
          <w:sz w:val="22"/>
          <w:szCs w:val="22"/>
          <w:u w:val="dotted"/>
        </w:rPr>
        <w:tab/>
      </w:r>
      <w:r w:rsidRPr="003D15FF">
        <w:rPr>
          <w:color w:val="000000" w:themeColor="text1"/>
          <w:sz w:val="22"/>
          <w:szCs w:val="22"/>
          <w:u w:val="dotted"/>
        </w:rPr>
        <w:tab/>
        <w:t xml:space="preserve"> </w:t>
      </w:r>
      <w:r w:rsidR="002B115E" w:rsidRPr="003D15FF">
        <w:rPr>
          <w:color w:val="000000" w:themeColor="text1"/>
          <w:sz w:val="22"/>
          <w:szCs w:val="22"/>
          <w:u w:val="dotted"/>
        </w:rPr>
        <w:t>zł</w:t>
      </w:r>
      <w:r w:rsidRPr="003D15FF">
        <w:rPr>
          <w:color w:val="000000" w:themeColor="text1"/>
          <w:sz w:val="22"/>
          <w:szCs w:val="22"/>
          <w:u w:val="dotted"/>
        </w:rPr>
        <w:t xml:space="preserve">  </w:t>
      </w:r>
    </w:p>
    <w:p w:rsidR="00074C19" w:rsidRPr="003D15FF" w:rsidRDefault="00074C19" w:rsidP="00AF3B23">
      <w:pPr>
        <w:tabs>
          <w:tab w:val="left" w:pos="5775"/>
        </w:tabs>
        <w:rPr>
          <w:color w:val="000000" w:themeColor="text1"/>
          <w:sz w:val="22"/>
          <w:szCs w:val="22"/>
          <w:u w:val="dotted"/>
        </w:rPr>
      </w:pPr>
      <w:r w:rsidRPr="003D15FF">
        <w:rPr>
          <w:b/>
          <w:bCs/>
          <w:color w:val="000000" w:themeColor="text1"/>
          <w:sz w:val="22"/>
          <w:szCs w:val="22"/>
        </w:rPr>
        <w:t>Cena brutto oferty słownie</w:t>
      </w:r>
      <w:r w:rsidRPr="003D15FF">
        <w:rPr>
          <w:bCs/>
          <w:color w:val="000000" w:themeColor="text1"/>
          <w:sz w:val="22"/>
          <w:szCs w:val="22"/>
        </w:rPr>
        <w:t xml:space="preserve"> </w:t>
      </w:r>
      <w:r w:rsidRPr="003D15FF">
        <w:rPr>
          <w:color w:val="000000" w:themeColor="text1"/>
          <w:sz w:val="22"/>
          <w:szCs w:val="22"/>
          <w:u w:val="dotted"/>
        </w:rPr>
        <w:tab/>
      </w:r>
      <w:r w:rsidRPr="003D15FF">
        <w:rPr>
          <w:color w:val="000000" w:themeColor="text1"/>
          <w:sz w:val="22"/>
          <w:szCs w:val="22"/>
          <w:u w:val="dotted"/>
        </w:rPr>
        <w:tab/>
      </w:r>
      <w:r w:rsidRPr="003D15FF">
        <w:rPr>
          <w:color w:val="000000" w:themeColor="text1"/>
          <w:sz w:val="22"/>
          <w:szCs w:val="22"/>
          <w:u w:val="dotted"/>
        </w:rPr>
        <w:tab/>
        <w:t>złotych ………/100</w:t>
      </w:r>
    </w:p>
    <w:p w:rsidR="00A7765C" w:rsidRPr="003D15FF" w:rsidRDefault="00A7765C" w:rsidP="00AF3B23">
      <w:pPr>
        <w:widowControl w:val="0"/>
        <w:tabs>
          <w:tab w:val="left" w:pos="722"/>
          <w:tab w:val="left" w:pos="723"/>
        </w:tabs>
        <w:spacing w:before="58"/>
        <w:rPr>
          <w:b/>
          <w:bCs/>
          <w:color w:val="000000" w:themeColor="text1"/>
          <w:sz w:val="22"/>
          <w:szCs w:val="22"/>
        </w:rPr>
      </w:pPr>
    </w:p>
    <w:p w:rsidR="00074C19" w:rsidRPr="003D15FF" w:rsidRDefault="00661AD0" w:rsidP="00AF3B23">
      <w:pPr>
        <w:widowControl w:val="0"/>
        <w:tabs>
          <w:tab w:val="left" w:pos="722"/>
          <w:tab w:val="left" w:pos="723"/>
        </w:tabs>
        <w:spacing w:before="58"/>
        <w:rPr>
          <w:color w:val="000000" w:themeColor="text1"/>
          <w:sz w:val="22"/>
        </w:rPr>
      </w:pPr>
      <w:r w:rsidRPr="003D15FF">
        <w:rPr>
          <w:b/>
          <w:bCs/>
          <w:color w:val="000000" w:themeColor="text1"/>
          <w:sz w:val="22"/>
          <w:szCs w:val="22"/>
        </w:rPr>
        <w:t>Oświadczamy, że proponujemy okres gwarancji i rękojmi</w:t>
      </w:r>
      <w:r w:rsidR="00074C19" w:rsidRPr="003D15FF">
        <w:rPr>
          <w:color w:val="000000" w:themeColor="text1"/>
          <w:sz w:val="22"/>
        </w:rPr>
        <w:t xml:space="preserve"> ………… </w:t>
      </w:r>
      <w:r w:rsidR="00074C19" w:rsidRPr="003D15FF">
        <w:rPr>
          <w:b/>
          <w:color w:val="000000" w:themeColor="text1"/>
          <w:sz w:val="22"/>
        </w:rPr>
        <w:t>miesięcy</w:t>
      </w:r>
      <w:r w:rsidRPr="003D15FF">
        <w:rPr>
          <w:color w:val="000000" w:themeColor="text1"/>
          <w:sz w:val="22"/>
        </w:rPr>
        <w:t>.</w:t>
      </w:r>
    </w:p>
    <w:p w:rsidR="00351BC5" w:rsidRPr="003D15FF" w:rsidRDefault="00351BC5" w:rsidP="000D55DC">
      <w:pPr>
        <w:tabs>
          <w:tab w:val="left" w:pos="5775"/>
        </w:tabs>
        <w:spacing w:line="276" w:lineRule="auto"/>
        <w:rPr>
          <w:b/>
          <w:bCs/>
          <w:color w:val="000000" w:themeColor="text1"/>
          <w:sz w:val="22"/>
          <w:szCs w:val="22"/>
        </w:rPr>
      </w:pPr>
    </w:p>
    <w:p w:rsidR="00351BC5" w:rsidRPr="003D15FF" w:rsidRDefault="00351BC5" w:rsidP="000D55DC">
      <w:pPr>
        <w:tabs>
          <w:tab w:val="left" w:pos="5775"/>
        </w:tabs>
        <w:spacing w:line="276" w:lineRule="auto"/>
        <w:rPr>
          <w:b/>
          <w:bCs/>
          <w:color w:val="000000" w:themeColor="text1"/>
          <w:sz w:val="22"/>
          <w:szCs w:val="22"/>
        </w:rPr>
      </w:pPr>
    </w:p>
    <w:p w:rsidR="00351BC5" w:rsidRPr="003D15FF" w:rsidRDefault="00351BC5">
      <w:pPr>
        <w:spacing w:line="240" w:lineRule="auto"/>
        <w:jc w:val="left"/>
        <w:rPr>
          <w:color w:val="000000" w:themeColor="text1"/>
          <w:sz w:val="22"/>
          <w:szCs w:val="22"/>
        </w:rPr>
      </w:pPr>
    </w:p>
    <w:p w:rsidR="00310FC8" w:rsidRPr="003D15FF" w:rsidRDefault="00357A38" w:rsidP="00357A38">
      <w:pPr>
        <w:tabs>
          <w:tab w:val="left" w:pos="5775"/>
        </w:tabs>
        <w:spacing w:line="240" w:lineRule="auto"/>
        <w:rPr>
          <w:b/>
          <w:color w:val="000000" w:themeColor="text1"/>
          <w:sz w:val="22"/>
          <w:szCs w:val="22"/>
        </w:rPr>
      </w:pPr>
      <w:r w:rsidRPr="003D15FF">
        <w:rPr>
          <w:b/>
          <w:color w:val="000000" w:themeColor="text1"/>
          <w:sz w:val="22"/>
          <w:szCs w:val="22"/>
        </w:rPr>
        <w:t>Oświadczamy, że:</w:t>
      </w:r>
    </w:p>
    <w:p w:rsidR="00644EDC" w:rsidRPr="003D15FF"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3D15FF">
        <w:rPr>
          <w:iCs/>
          <w:color w:val="000000" w:themeColor="text1"/>
          <w:sz w:val="22"/>
          <w:szCs w:val="22"/>
        </w:rPr>
        <w:t>powyższa cena zawiera wszystkie koszty, jakie ponosi Zamawiający w przypadku wyboru niniejszej oferty na zasadach wynikających z umowy,</w:t>
      </w:r>
    </w:p>
    <w:p w:rsidR="00403C47" w:rsidRPr="003D15FF"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zapoznaliśmy się</w:t>
      </w:r>
      <w:r w:rsidR="00033ED9" w:rsidRPr="003D15FF">
        <w:rPr>
          <w:color w:val="000000" w:themeColor="text1"/>
          <w:sz w:val="22"/>
          <w:szCs w:val="22"/>
        </w:rPr>
        <w:t xml:space="preserve"> z SIWZ oraz</w:t>
      </w:r>
      <w:r w:rsidRPr="003D15FF">
        <w:rPr>
          <w:color w:val="000000" w:themeColor="text1"/>
          <w:sz w:val="22"/>
          <w:szCs w:val="22"/>
        </w:rPr>
        <w:t xml:space="preserve"> z warunkami udzielenia za</w:t>
      </w:r>
      <w:r w:rsidR="001747B8" w:rsidRPr="003D15FF">
        <w:rPr>
          <w:color w:val="000000" w:themeColor="text1"/>
          <w:sz w:val="22"/>
          <w:szCs w:val="22"/>
        </w:rPr>
        <w:t>mówienia publicznego</w:t>
      </w:r>
      <w:r w:rsidR="00033ED9" w:rsidRPr="003D15FF">
        <w:rPr>
          <w:color w:val="000000" w:themeColor="text1"/>
          <w:sz w:val="22"/>
          <w:szCs w:val="22"/>
        </w:rPr>
        <w:t xml:space="preserve"> w niej</w:t>
      </w:r>
      <w:r w:rsidR="001747B8" w:rsidRPr="003D15FF">
        <w:rPr>
          <w:color w:val="000000" w:themeColor="text1"/>
          <w:sz w:val="22"/>
          <w:szCs w:val="22"/>
        </w:rPr>
        <w:t xml:space="preserve"> zawartymi</w:t>
      </w:r>
      <w:r w:rsidRPr="003D15FF">
        <w:rPr>
          <w:color w:val="000000" w:themeColor="text1"/>
          <w:sz w:val="22"/>
          <w:szCs w:val="22"/>
        </w:rPr>
        <w:t>,</w:t>
      </w:r>
    </w:p>
    <w:p w:rsidR="00415F42" w:rsidRPr="003D15FF"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zobowiązujemy się do zapewnienia odpowiedniego potencjału technicznego i kadrowego na czas realizacji zamówienia,</w:t>
      </w:r>
    </w:p>
    <w:p w:rsidR="00661AD0" w:rsidRPr="003D15FF"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lastRenderedPageBreak/>
        <w:t>zobowiązujemy się do ponoszenia odpowiedzialności z tytułu gwarancji i rękojmi za wady wykonanego przedmiotu zamówienia przez okres wskazany w ofercie, za jakość wykonanych robót, użytych materiałów, chyba, że producent materiałów użytych do wykonania przedmiotu umowy udzieli gwarancji dłuższej,</w:t>
      </w:r>
    </w:p>
    <w:p w:rsidR="00644EDC" w:rsidRPr="003D15FF"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jesteśmy związani niniejsza ofertą przez okres 30 dni od upływu terminu składania ofert,</w:t>
      </w:r>
    </w:p>
    <w:p w:rsidR="00EE705B" w:rsidRPr="003D15FF"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3D15FF">
        <w:rPr>
          <w:color w:val="000000" w:themeColor="text1"/>
          <w:sz w:val="22"/>
          <w:szCs w:val="22"/>
        </w:rPr>
        <w:t>zobowiązujemy się do wykonania przedmiotu umowy w terminie</w:t>
      </w:r>
      <w:r w:rsidR="009C5E64" w:rsidRPr="003D15FF">
        <w:rPr>
          <w:color w:val="000000" w:themeColor="text1"/>
          <w:sz w:val="22"/>
          <w:szCs w:val="22"/>
        </w:rPr>
        <w:t xml:space="preserve"> określonym w SIWZ</w:t>
      </w:r>
      <w:r w:rsidRPr="003D15FF">
        <w:rPr>
          <w:color w:val="000000" w:themeColor="text1"/>
          <w:sz w:val="22"/>
          <w:szCs w:val="22"/>
        </w:rPr>
        <w:t>,</w:t>
      </w:r>
    </w:p>
    <w:p w:rsidR="00EE705B" w:rsidRPr="003D15FF"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3205A2" w:rsidRPr="003D15FF"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 xml:space="preserve">osoby wykonujące następujące czynności: </w:t>
      </w:r>
      <w:r w:rsidR="003D15FF" w:rsidRPr="003D15FF">
        <w:rPr>
          <w:i/>
          <w:color w:val="000000" w:themeColor="text1"/>
          <w:sz w:val="22"/>
          <w:szCs w:val="22"/>
        </w:rPr>
        <w:t>roboty rozbiórkowe, roboty ziemne, roboty tynkarskie, roboty malarskie, roboty dociepleniowe, roboty brukarskie</w:t>
      </w:r>
      <w:r w:rsidRPr="003D15FF">
        <w:rPr>
          <w:color w:val="000000" w:themeColor="text1"/>
          <w:sz w:val="22"/>
          <w:szCs w:val="22"/>
        </w:rPr>
        <w:t xml:space="preserve"> będą zatrudnione przez Wykonawcę lub Podwykonawcę na podstawie umowy o pracę w </w:t>
      </w:r>
      <w:r w:rsidR="00A7765C" w:rsidRPr="003D15FF">
        <w:rPr>
          <w:color w:val="000000" w:themeColor="text1"/>
          <w:sz w:val="22"/>
          <w:szCs w:val="22"/>
        </w:rPr>
        <w:t>rozumieniu art. 22 § 1 ustawy z </w:t>
      </w:r>
      <w:r w:rsidRPr="003D15FF">
        <w:rPr>
          <w:color w:val="000000" w:themeColor="text1"/>
          <w:sz w:val="22"/>
          <w:szCs w:val="22"/>
        </w:rPr>
        <w:t>dnia 26 czerwca 1974 r. – Kodeks Pracy.</w:t>
      </w:r>
    </w:p>
    <w:p w:rsidR="00135DBC" w:rsidRPr="003D15FF"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zamierzamy powierzyć</w:t>
      </w:r>
      <w:r w:rsidR="00135DBC" w:rsidRPr="003D15FF">
        <w:rPr>
          <w:color w:val="000000" w:themeColor="text1"/>
          <w:sz w:val="22"/>
          <w:szCs w:val="22"/>
        </w:rPr>
        <w:t xml:space="preserve"> wykonanie części zamówienia podwykonawcom w zakresie:</w:t>
      </w:r>
      <w:r w:rsidRPr="003D15FF">
        <w:rPr>
          <w:color w:val="000000" w:themeColor="text1"/>
          <w:sz w:val="22"/>
          <w:szCs w:val="22"/>
          <w:vertAlign w:val="superscript"/>
        </w:rPr>
        <w:t xml:space="preserve"> </w:t>
      </w:r>
      <w:r w:rsidRPr="003D15FF">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E33797" w:rsidRPr="003D15FF" w:rsidTr="008554A5">
        <w:tc>
          <w:tcPr>
            <w:tcW w:w="709" w:type="dxa"/>
            <w:shd w:val="clear" w:color="auto" w:fill="auto"/>
          </w:tcPr>
          <w:p w:rsidR="008554A5" w:rsidRPr="003D15FF" w:rsidRDefault="008554A5" w:rsidP="00314367">
            <w:pPr>
              <w:spacing w:line="276" w:lineRule="auto"/>
              <w:jc w:val="center"/>
              <w:rPr>
                <w:b/>
                <w:color w:val="000000" w:themeColor="text1"/>
                <w:sz w:val="18"/>
                <w:szCs w:val="18"/>
              </w:rPr>
            </w:pPr>
            <w:r w:rsidRPr="003D15FF">
              <w:rPr>
                <w:b/>
                <w:color w:val="000000" w:themeColor="text1"/>
                <w:sz w:val="18"/>
                <w:szCs w:val="18"/>
              </w:rPr>
              <w:t>L.p.</w:t>
            </w:r>
          </w:p>
        </w:tc>
        <w:tc>
          <w:tcPr>
            <w:tcW w:w="3402" w:type="dxa"/>
            <w:shd w:val="clear" w:color="auto" w:fill="auto"/>
          </w:tcPr>
          <w:p w:rsidR="008554A5" w:rsidRPr="003D15FF" w:rsidRDefault="008554A5" w:rsidP="00314367">
            <w:pPr>
              <w:spacing w:line="276" w:lineRule="auto"/>
              <w:jc w:val="center"/>
              <w:rPr>
                <w:b/>
                <w:color w:val="000000" w:themeColor="text1"/>
                <w:sz w:val="18"/>
                <w:szCs w:val="18"/>
              </w:rPr>
            </w:pPr>
            <w:r w:rsidRPr="003D15FF">
              <w:rPr>
                <w:b/>
                <w:color w:val="000000" w:themeColor="text1"/>
                <w:sz w:val="18"/>
                <w:szCs w:val="18"/>
              </w:rPr>
              <w:t>Część zamówienia</w:t>
            </w:r>
          </w:p>
        </w:tc>
        <w:tc>
          <w:tcPr>
            <w:tcW w:w="4142" w:type="dxa"/>
            <w:shd w:val="clear" w:color="auto" w:fill="auto"/>
          </w:tcPr>
          <w:p w:rsidR="008554A5" w:rsidRPr="003D15FF" w:rsidRDefault="008554A5" w:rsidP="00314367">
            <w:pPr>
              <w:spacing w:line="276" w:lineRule="auto"/>
              <w:jc w:val="center"/>
              <w:rPr>
                <w:color w:val="000000" w:themeColor="text1"/>
                <w:sz w:val="20"/>
              </w:rPr>
            </w:pPr>
            <w:r w:rsidRPr="003D15FF">
              <w:rPr>
                <w:b/>
                <w:color w:val="000000" w:themeColor="text1"/>
                <w:sz w:val="18"/>
                <w:szCs w:val="18"/>
              </w:rPr>
              <w:t>Firma Podwykonawcy</w:t>
            </w:r>
          </w:p>
        </w:tc>
      </w:tr>
      <w:tr w:rsidR="00E33797" w:rsidRPr="003D15FF" w:rsidTr="008554A5">
        <w:tc>
          <w:tcPr>
            <w:tcW w:w="709" w:type="dxa"/>
            <w:shd w:val="clear" w:color="auto" w:fill="auto"/>
          </w:tcPr>
          <w:p w:rsidR="008554A5" w:rsidRPr="003D15FF" w:rsidRDefault="008554A5" w:rsidP="00314367">
            <w:pPr>
              <w:spacing w:line="276" w:lineRule="auto"/>
              <w:rPr>
                <w:i/>
                <w:color w:val="000000" w:themeColor="text1"/>
                <w:sz w:val="28"/>
                <w:szCs w:val="28"/>
              </w:rPr>
            </w:pPr>
          </w:p>
        </w:tc>
        <w:tc>
          <w:tcPr>
            <w:tcW w:w="3402" w:type="dxa"/>
            <w:shd w:val="clear" w:color="auto" w:fill="auto"/>
          </w:tcPr>
          <w:p w:rsidR="008554A5" w:rsidRPr="003D15FF" w:rsidRDefault="008554A5" w:rsidP="00314367">
            <w:pPr>
              <w:spacing w:line="276" w:lineRule="auto"/>
              <w:rPr>
                <w:i/>
                <w:color w:val="000000" w:themeColor="text1"/>
                <w:sz w:val="28"/>
                <w:szCs w:val="28"/>
              </w:rPr>
            </w:pPr>
          </w:p>
        </w:tc>
        <w:tc>
          <w:tcPr>
            <w:tcW w:w="4142" w:type="dxa"/>
            <w:shd w:val="clear" w:color="auto" w:fill="auto"/>
          </w:tcPr>
          <w:p w:rsidR="008554A5" w:rsidRPr="003D15FF" w:rsidRDefault="008554A5" w:rsidP="00314367">
            <w:pPr>
              <w:spacing w:line="276" w:lineRule="auto"/>
              <w:rPr>
                <w:i/>
                <w:color w:val="000000" w:themeColor="text1"/>
                <w:sz w:val="28"/>
                <w:szCs w:val="28"/>
              </w:rPr>
            </w:pPr>
          </w:p>
        </w:tc>
      </w:tr>
      <w:tr w:rsidR="00E33797" w:rsidRPr="003D15FF" w:rsidTr="008554A5">
        <w:tc>
          <w:tcPr>
            <w:tcW w:w="709" w:type="dxa"/>
            <w:shd w:val="clear" w:color="auto" w:fill="auto"/>
          </w:tcPr>
          <w:p w:rsidR="008554A5" w:rsidRPr="003D15FF" w:rsidRDefault="008554A5" w:rsidP="00314367">
            <w:pPr>
              <w:spacing w:line="276" w:lineRule="auto"/>
              <w:rPr>
                <w:i/>
                <w:color w:val="000000" w:themeColor="text1"/>
                <w:sz w:val="28"/>
                <w:szCs w:val="28"/>
              </w:rPr>
            </w:pPr>
          </w:p>
        </w:tc>
        <w:tc>
          <w:tcPr>
            <w:tcW w:w="3402" w:type="dxa"/>
            <w:shd w:val="clear" w:color="auto" w:fill="auto"/>
          </w:tcPr>
          <w:p w:rsidR="008554A5" w:rsidRPr="003D15FF" w:rsidRDefault="008554A5" w:rsidP="00314367">
            <w:pPr>
              <w:spacing w:line="276" w:lineRule="auto"/>
              <w:rPr>
                <w:i/>
                <w:color w:val="000000" w:themeColor="text1"/>
                <w:sz w:val="28"/>
                <w:szCs w:val="28"/>
              </w:rPr>
            </w:pPr>
          </w:p>
        </w:tc>
        <w:tc>
          <w:tcPr>
            <w:tcW w:w="4142" w:type="dxa"/>
            <w:shd w:val="clear" w:color="auto" w:fill="auto"/>
          </w:tcPr>
          <w:p w:rsidR="008554A5" w:rsidRPr="003D15FF" w:rsidRDefault="008554A5" w:rsidP="00314367">
            <w:pPr>
              <w:spacing w:line="276" w:lineRule="auto"/>
              <w:rPr>
                <w:i/>
                <w:color w:val="000000" w:themeColor="text1"/>
                <w:sz w:val="28"/>
                <w:szCs w:val="28"/>
              </w:rPr>
            </w:pPr>
          </w:p>
        </w:tc>
      </w:tr>
    </w:tbl>
    <w:p w:rsidR="008554A5" w:rsidRPr="003D15FF" w:rsidRDefault="008554A5" w:rsidP="008554A5">
      <w:pPr>
        <w:tabs>
          <w:tab w:val="num" w:pos="720"/>
          <w:tab w:val="left" w:pos="5775"/>
        </w:tabs>
        <w:spacing w:line="240" w:lineRule="auto"/>
        <w:rPr>
          <w:color w:val="000000" w:themeColor="text1"/>
          <w:sz w:val="18"/>
          <w:szCs w:val="18"/>
        </w:rPr>
      </w:pPr>
      <w:r w:rsidRPr="003D15FF">
        <w:rPr>
          <w:color w:val="000000" w:themeColor="text1"/>
          <w:sz w:val="22"/>
          <w:szCs w:val="22"/>
        </w:rPr>
        <w:tab/>
      </w:r>
      <w:r w:rsidRPr="003D15FF">
        <w:rPr>
          <w:color w:val="000000" w:themeColor="text1"/>
          <w:sz w:val="18"/>
          <w:szCs w:val="18"/>
        </w:rPr>
        <w:t>Tabelę należy wypełnić w przypadku:</w:t>
      </w:r>
    </w:p>
    <w:p w:rsidR="008554A5" w:rsidRPr="003D15F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3D15FF">
        <w:rPr>
          <w:color w:val="000000" w:themeColor="text1"/>
          <w:sz w:val="18"/>
          <w:szCs w:val="18"/>
        </w:rPr>
        <w:t>powołania się na zasoby podmiotu trzeciego w celu wykazania spełniania warunków udziału w postępowaniu;</w:t>
      </w:r>
    </w:p>
    <w:p w:rsidR="008554A5" w:rsidRPr="003D15F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3D15FF">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3D15FF" w:rsidRDefault="008554A5" w:rsidP="00403C47">
      <w:pPr>
        <w:pStyle w:val="Akapitzlist"/>
        <w:tabs>
          <w:tab w:val="num" w:pos="720"/>
          <w:tab w:val="left" w:pos="5775"/>
        </w:tabs>
        <w:spacing w:line="240" w:lineRule="auto"/>
        <w:ind w:left="644"/>
        <w:rPr>
          <w:color w:val="000000" w:themeColor="text1"/>
          <w:sz w:val="18"/>
          <w:szCs w:val="18"/>
        </w:rPr>
      </w:pPr>
      <w:r w:rsidRPr="003D15FF">
        <w:rPr>
          <w:color w:val="000000" w:themeColor="text1"/>
          <w:sz w:val="18"/>
          <w:szCs w:val="18"/>
          <w:u w:val="single"/>
        </w:rPr>
        <w:t>Wykonawca nie wypełnia tabeli</w:t>
      </w:r>
      <w:r w:rsidRPr="003D15FF">
        <w:rPr>
          <w:color w:val="000000" w:themeColor="text1"/>
          <w:sz w:val="18"/>
          <w:szCs w:val="18"/>
        </w:rPr>
        <w:t>, gdy na etapie składania oferty nie jest jeszcze znana firma Podwykonawcy.</w:t>
      </w:r>
    </w:p>
    <w:p w:rsidR="00EE705B" w:rsidRPr="003D15FF" w:rsidRDefault="00EE705B" w:rsidP="00403C47">
      <w:pPr>
        <w:pStyle w:val="Akapitzlist"/>
        <w:tabs>
          <w:tab w:val="num" w:pos="720"/>
          <w:tab w:val="left" w:pos="5775"/>
        </w:tabs>
        <w:spacing w:line="240" w:lineRule="auto"/>
        <w:ind w:left="644"/>
        <w:rPr>
          <w:color w:val="000000" w:themeColor="text1"/>
          <w:sz w:val="18"/>
          <w:szCs w:val="18"/>
        </w:rPr>
      </w:pPr>
    </w:p>
    <w:p w:rsidR="00314367" w:rsidRPr="003D15FF"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3D15FF">
        <w:rPr>
          <w:color w:val="000000" w:themeColor="text1"/>
          <w:sz w:val="22"/>
          <w:szCs w:val="22"/>
        </w:rPr>
        <w:t>wybór oferty</w:t>
      </w:r>
      <w:r w:rsidR="00314367" w:rsidRPr="003D15FF">
        <w:rPr>
          <w:rStyle w:val="Odwoanieprzypisudolnego"/>
          <w:color w:val="000000" w:themeColor="text1"/>
          <w:sz w:val="22"/>
          <w:szCs w:val="22"/>
        </w:rPr>
        <w:footnoteReference w:id="1"/>
      </w:r>
    </w:p>
    <w:p w:rsidR="00314367" w:rsidRPr="003D15FF" w:rsidRDefault="00E33797"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3D15FF">
            <w:rPr>
              <w:rFonts w:ascii="Segoe UI Symbol" w:hAnsi="Segoe UI Symbol" w:cs="Segoe UI Symbol"/>
              <w:color w:val="000000" w:themeColor="text1"/>
              <w:sz w:val="22"/>
              <w:szCs w:val="22"/>
            </w:rPr>
            <w:t>☐</w:t>
          </w:r>
        </w:sdtContent>
      </w:sdt>
      <w:r w:rsidR="00314367" w:rsidRPr="003D15FF">
        <w:rPr>
          <w:color w:val="000000" w:themeColor="text1"/>
          <w:sz w:val="22"/>
          <w:szCs w:val="22"/>
        </w:rPr>
        <w:t xml:space="preserve"> nie będzie prowadzić do powstania u Zamawiającego obowiązku podatkowego.</w:t>
      </w:r>
    </w:p>
    <w:p w:rsidR="00314367" w:rsidRPr="003D15FF" w:rsidRDefault="00E33797"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314367" w:rsidRPr="003D15FF">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E33797" w:rsidRPr="003D15FF" w:rsidTr="0027597B">
        <w:tc>
          <w:tcPr>
            <w:tcW w:w="708" w:type="dxa"/>
            <w:shd w:val="clear" w:color="auto" w:fill="auto"/>
          </w:tcPr>
          <w:p w:rsidR="00314367" w:rsidRPr="003D15FF" w:rsidRDefault="00314367" w:rsidP="00314367">
            <w:pPr>
              <w:spacing w:line="276" w:lineRule="auto"/>
              <w:jc w:val="center"/>
              <w:rPr>
                <w:b/>
                <w:color w:val="000000" w:themeColor="text1"/>
                <w:sz w:val="20"/>
                <w:szCs w:val="20"/>
              </w:rPr>
            </w:pPr>
            <w:r w:rsidRPr="003D15FF">
              <w:rPr>
                <w:b/>
                <w:color w:val="000000" w:themeColor="text1"/>
                <w:sz w:val="20"/>
                <w:szCs w:val="20"/>
              </w:rPr>
              <w:t>L.p.</w:t>
            </w:r>
          </w:p>
        </w:tc>
        <w:tc>
          <w:tcPr>
            <w:tcW w:w="3263" w:type="dxa"/>
            <w:shd w:val="clear" w:color="auto" w:fill="auto"/>
          </w:tcPr>
          <w:p w:rsidR="00314367" w:rsidRPr="003D15FF" w:rsidRDefault="00314367" w:rsidP="00314367">
            <w:pPr>
              <w:spacing w:line="276" w:lineRule="auto"/>
              <w:jc w:val="center"/>
              <w:rPr>
                <w:b/>
                <w:color w:val="000000" w:themeColor="text1"/>
                <w:sz w:val="20"/>
                <w:szCs w:val="20"/>
              </w:rPr>
            </w:pPr>
            <w:r w:rsidRPr="003D15FF">
              <w:rPr>
                <w:b/>
                <w:color w:val="000000" w:themeColor="text1"/>
                <w:sz w:val="20"/>
                <w:szCs w:val="20"/>
              </w:rPr>
              <w:t>Nazwa towaru lub usługi</w:t>
            </w:r>
          </w:p>
        </w:tc>
        <w:tc>
          <w:tcPr>
            <w:tcW w:w="4418" w:type="dxa"/>
            <w:shd w:val="clear" w:color="auto" w:fill="auto"/>
          </w:tcPr>
          <w:p w:rsidR="00314367" w:rsidRPr="003D15FF" w:rsidRDefault="00314367" w:rsidP="00314367">
            <w:pPr>
              <w:spacing w:line="276" w:lineRule="auto"/>
              <w:jc w:val="center"/>
              <w:rPr>
                <w:b/>
                <w:color w:val="000000" w:themeColor="text1"/>
                <w:sz w:val="20"/>
                <w:szCs w:val="20"/>
              </w:rPr>
            </w:pPr>
            <w:r w:rsidRPr="003D15FF">
              <w:rPr>
                <w:b/>
                <w:color w:val="000000" w:themeColor="text1"/>
                <w:sz w:val="20"/>
                <w:szCs w:val="20"/>
              </w:rPr>
              <w:t>Wartość bez kwoty podatku VAT</w:t>
            </w:r>
          </w:p>
        </w:tc>
      </w:tr>
      <w:tr w:rsidR="00E33797" w:rsidRPr="003D15FF" w:rsidTr="0027597B">
        <w:tc>
          <w:tcPr>
            <w:tcW w:w="708" w:type="dxa"/>
            <w:shd w:val="clear" w:color="auto" w:fill="auto"/>
          </w:tcPr>
          <w:p w:rsidR="00314367" w:rsidRPr="003D15FF" w:rsidRDefault="00314367" w:rsidP="00314367">
            <w:pPr>
              <w:spacing w:line="276" w:lineRule="auto"/>
              <w:rPr>
                <w:color w:val="000000" w:themeColor="text1"/>
                <w:sz w:val="20"/>
                <w:szCs w:val="20"/>
              </w:rPr>
            </w:pPr>
          </w:p>
        </w:tc>
        <w:tc>
          <w:tcPr>
            <w:tcW w:w="3263" w:type="dxa"/>
            <w:shd w:val="clear" w:color="auto" w:fill="auto"/>
          </w:tcPr>
          <w:p w:rsidR="00314367" w:rsidRPr="003D15FF" w:rsidRDefault="00314367" w:rsidP="00314367">
            <w:pPr>
              <w:spacing w:line="276" w:lineRule="auto"/>
              <w:rPr>
                <w:color w:val="000000" w:themeColor="text1"/>
                <w:sz w:val="20"/>
                <w:szCs w:val="20"/>
              </w:rPr>
            </w:pPr>
          </w:p>
        </w:tc>
        <w:tc>
          <w:tcPr>
            <w:tcW w:w="4418" w:type="dxa"/>
            <w:shd w:val="clear" w:color="auto" w:fill="auto"/>
          </w:tcPr>
          <w:p w:rsidR="00314367" w:rsidRPr="003D15FF" w:rsidRDefault="00314367" w:rsidP="00314367">
            <w:pPr>
              <w:spacing w:line="276" w:lineRule="auto"/>
              <w:rPr>
                <w:color w:val="000000" w:themeColor="text1"/>
                <w:sz w:val="20"/>
                <w:szCs w:val="20"/>
              </w:rPr>
            </w:pPr>
          </w:p>
        </w:tc>
      </w:tr>
      <w:tr w:rsidR="00304EDB" w:rsidRPr="003D15FF" w:rsidTr="0027597B">
        <w:tc>
          <w:tcPr>
            <w:tcW w:w="708" w:type="dxa"/>
            <w:shd w:val="clear" w:color="auto" w:fill="auto"/>
          </w:tcPr>
          <w:p w:rsidR="00314367" w:rsidRPr="003D15FF" w:rsidRDefault="00314367" w:rsidP="00314367">
            <w:pPr>
              <w:spacing w:line="276" w:lineRule="auto"/>
              <w:rPr>
                <w:color w:val="000000" w:themeColor="text1"/>
                <w:sz w:val="20"/>
                <w:szCs w:val="20"/>
              </w:rPr>
            </w:pPr>
          </w:p>
        </w:tc>
        <w:tc>
          <w:tcPr>
            <w:tcW w:w="3263" w:type="dxa"/>
            <w:shd w:val="clear" w:color="auto" w:fill="auto"/>
          </w:tcPr>
          <w:p w:rsidR="00314367" w:rsidRPr="003D15FF" w:rsidRDefault="00314367" w:rsidP="00314367">
            <w:pPr>
              <w:spacing w:line="276" w:lineRule="auto"/>
              <w:rPr>
                <w:color w:val="000000" w:themeColor="text1"/>
                <w:sz w:val="20"/>
                <w:szCs w:val="20"/>
              </w:rPr>
            </w:pPr>
          </w:p>
        </w:tc>
        <w:tc>
          <w:tcPr>
            <w:tcW w:w="4418" w:type="dxa"/>
            <w:shd w:val="clear" w:color="auto" w:fill="auto"/>
          </w:tcPr>
          <w:p w:rsidR="00314367" w:rsidRPr="003D15FF" w:rsidRDefault="00314367" w:rsidP="00314367">
            <w:pPr>
              <w:spacing w:line="276" w:lineRule="auto"/>
              <w:rPr>
                <w:color w:val="000000" w:themeColor="text1"/>
                <w:sz w:val="20"/>
                <w:szCs w:val="20"/>
              </w:rPr>
            </w:pPr>
          </w:p>
        </w:tc>
      </w:tr>
    </w:tbl>
    <w:p w:rsidR="00403C47" w:rsidRPr="003D15FF" w:rsidRDefault="00403C47" w:rsidP="00310FC8">
      <w:pPr>
        <w:tabs>
          <w:tab w:val="num" w:pos="720"/>
          <w:tab w:val="left" w:pos="5775"/>
        </w:tabs>
        <w:spacing w:line="240" w:lineRule="auto"/>
        <w:rPr>
          <w:color w:val="000000" w:themeColor="text1"/>
          <w:sz w:val="22"/>
          <w:szCs w:val="22"/>
        </w:rPr>
      </w:pPr>
    </w:p>
    <w:p w:rsidR="00403C47" w:rsidRPr="003D15FF"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3D15FF">
        <w:rPr>
          <w:color w:val="000000" w:themeColor="text1"/>
          <w:sz w:val="22"/>
          <w:szCs w:val="22"/>
        </w:rPr>
        <w:t>jesteśmy małym lub średnim przedsiębiorcą</w:t>
      </w:r>
      <w:r w:rsidRPr="003D15FF">
        <w:rPr>
          <w:rStyle w:val="Odwoanieprzypisudolnego"/>
          <w:color w:val="000000" w:themeColor="text1"/>
          <w:sz w:val="22"/>
          <w:szCs w:val="22"/>
        </w:rPr>
        <w:footnoteReference w:id="2"/>
      </w:r>
    </w:p>
    <w:p w:rsidR="00403C47" w:rsidRPr="003D15FF" w:rsidRDefault="00E33797"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403C47" w:rsidRPr="003D15FF">
        <w:rPr>
          <w:color w:val="000000" w:themeColor="text1"/>
          <w:sz w:val="20"/>
        </w:rPr>
        <w:t xml:space="preserve"> TAK</w:t>
      </w:r>
    </w:p>
    <w:p w:rsidR="00135DBC" w:rsidRPr="003D15FF" w:rsidRDefault="00E33797"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403C47" w:rsidRPr="003D15FF">
        <w:rPr>
          <w:color w:val="000000" w:themeColor="text1"/>
          <w:sz w:val="20"/>
        </w:rPr>
        <w:t xml:space="preserve"> NIE</w:t>
      </w:r>
    </w:p>
    <w:p w:rsidR="00EE705B" w:rsidRPr="003D15FF" w:rsidRDefault="00EE705B" w:rsidP="00E342B1">
      <w:pPr>
        <w:tabs>
          <w:tab w:val="num" w:pos="720"/>
          <w:tab w:val="left" w:pos="5775"/>
        </w:tabs>
        <w:spacing w:line="240" w:lineRule="auto"/>
        <w:rPr>
          <w:color w:val="000000" w:themeColor="text1"/>
          <w:sz w:val="22"/>
          <w:szCs w:val="22"/>
        </w:rPr>
      </w:pPr>
    </w:p>
    <w:p w:rsidR="00962D2A" w:rsidRPr="003D15FF"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3D15FF">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3D15FF" w:rsidRDefault="00962D2A" w:rsidP="00962D2A">
      <w:pPr>
        <w:spacing w:line="276" w:lineRule="auto"/>
        <w:ind w:left="284"/>
        <w:rPr>
          <w:b/>
          <w:color w:val="000000" w:themeColor="text1"/>
          <w:sz w:val="22"/>
          <w:szCs w:val="22"/>
        </w:rPr>
      </w:pPr>
      <w:r w:rsidRPr="003D15FF">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3D15FF" w:rsidRDefault="00962D2A" w:rsidP="00EE705B">
      <w:pPr>
        <w:spacing w:line="276" w:lineRule="auto"/>
        <w:rPr>
          <w:b/>
          <w:color w:val="000000" w:themeColor="text1"/>
          <w:sz w:val="22"/>
          <w:szCs w:val="22"/>
        </w:rPr>
      </w:pPr>
    </w:p>
    <w:p w:rsidR="00EE705B" w:rsidRPr="003D15FF" w:rsidRDefault="00EE705B" w:rsidP="00EE705B">
      <w:pPr>
        <w:spacing w:line="276" w:lineRule="auto"/>
        <w:rPr>
          <w:b/>
          <w:color w:val="000000" w:themeColor="text1"/>
          <w:sz w:val="22"/>
          <w:szCs w:val="22"/>
        </w:rPr>
      </w:pPr>
      <w:r w:rsidRPr="003D15FF">
        <w:rPr>
          <w:b/>
          <w:color w:val="000000" w:themeColor="text1"/>
          <w:sz w:val="22"/>
          <w:szCs w:val="22"/>
        </w:rPr>
        <w:t>Wadium zostało wniesione w</w:t>
      </w:r>
      <w:r w:rsidRPr="003D15FF">
        <w:rPr>
          <w:rStyle w:val="Odwoanieprzypisudolnego"/>
          <w:b/>
          <w:color w:val="000000" w:themeColor="text1"/>
          <w:sz w:val="22"/>
          <w:szCs w:val="22"/>
        </w:rPr>
        <w:footnoteReference w:id="3"/>
      </w:r>
      <w:r w:rsidRPr="003D15FF">
        <w:rPr>
          <w:b/>
          <w:color w:val="000000" w:themeColor="text1"/>
          <w:sz w:val="22"/>
          <w:szCs w:val="22"/>
        </w:rPr>
        <w:t>:</w:t>
      </w:r>
    </w:p>
    <w:p w:rsidR="00EE705B" w:rsidRPr="003D15FF" w:rsidRDefault="00E33797"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EE705B" w:rsidRPr="003D15FF">
        <w:rPr>
          <w:color w:val="000000" w:themeColor="text1"/>
          <w:sz w:val="22"/>
          <w:szCs w:val="22"/>
        </w:rPr>
        <w:t xml:space="preserve">  - w pieniądzu – zwrotu należy dokonać na rachunek bankowy ………………………………..</w:t>
      </w:r>
    </w:p>
    <w:p w:rsidR="00EE705B" w:rsidRPr="003D15FF" w:rsidRDefault="00E33797"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EE705B" w:rsidRPr="003D15FF">
        <w:rPr>
          <w:color w:val="000000" w:themeColor="text1"/>
          <w:sz w:val="22"/>
          <w:szCs w:val="22"/>
        </w:rPr>
        <w:t xml:space="preserve">  - poręczeniach ………………….…</w:t>
      </w:r>
    </w:p>
    <w:p w:rsidR="00EE705B" w:rsidRPr="003D15FF" w:rsidRDefault="00E33797"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3D15FF">
            <w:rPr>
              <w:rFonts w:ascii="MS Gothic" w:eastAsia="MS Gothic" w:hAnsi="MS Gothic" w:hint="eastAsia"/>
              <w:color w:val="000000" w:themeColor="text1"/>
              <w:sz w:val="22"/>
              <w:szCs w:val="22"/>
            </w:rPr>
            <w:t>☐</w:t>
          </w:r>
        </w:sdtContent>
      </w:sdt>
      <w:r w:rsidR="00EE705B" w:rsidRPr="003D15FF">
        <w:rPr>
          <w:color w:val="000000" w:themeColor="text1"/>
          <w:sz w:val="22"/>
          <w:szCs w:val="22"/>
        </w:rPr>
        <w:t xml:space="preserve">  - gwarancjach  …………………….</w:t>
      </w:r>
    </w:p>
    <w:p w:rsidR="00EE705B" w:rsidRPr="003D15FF" w:rsidRDefault="00EE705B" w:rsidP="00E342B1">
      <w:pPr>
        <w:tabs>
          <w:tab w:val="num" w:pos="720"/>
          <w:tab w:val="left" w:pos="5775"/>
        </w:tabs>
        <w:spacing w:line="240" w:lineRule="auto"/>
        <w:rPr>
          <w:color w:val="000000" w:themeColor="text1"/>
          <w:sz w:val="22"/>
          <w:szCs w:val="22"/>
        </w:rPr>
      </w:pPr>
    </w:p>
    <w:p w:rsidR="00135DBC" w:rsidRPr="003D15FF" w:rsidRDefault="00135DBC" w:rsidP="001144A1">
      <w:pPr>
        <w:keepNext/>
        <w:tabs>
          <w:tab w:val="num" w:pos="720"/>
          <w:tab w:val="left" w:pos="5775"/>
        </w:tabs>
        <w:spacing w:line="240" w:lineRule="auto"/>
        <w:rPr>
          <w:color w:val="000000" w:themeColor="text1"/>
          <w:sz w:val="22"/>
          <w:szCs w:val="22"/>
        </w:rPr>
      </w:pPr>
      <w:r w:rsidRPr="003D15FF">
        <w:rPr>
          <w:color w:val="000000" w:themeColor="text1"/>
          <w:sz w:val="22"/>
          <w:szCs w:val="22"/>
        </w:rPr>
        <w:t>Sposób reprezentowania Wykonawców wspólnie ubiegając</w:t>
      </w:r>
      <w:r w:rsidR="00513401" w:rsidRPr="003D15FF">
        <w:rPr>
          <w:color w:val="000000" w:themeColor="text1"/>
          <w:sz w:val="22"/>
          <w:szCs w:val="22"/>
        </w:rPr>
        <w:t>ych się o udzielenie zamówienia</w:t>
      </w:r>
      <w:r w:rsidRPr="003D15FF">
        <w:rPr>
          <w:color w:val="000000" w:themeColor="text1"/>
          <w:sz w:val="22"/>
          <w:szCs w:val="22"/>
        </w:rPr>
        <w:t>* na potrzeby niniejszego zamówienia jest następujący:</w:t>
      </w:r>
    </w:p>
    <w:p w:rsidR="00135DBC" w:rsidRPr="003D15FF" w:rsidRDefault="00135DBC" w:rsidP="00E342B1">
      <w:pPr>
        <w:tabs>
          <w:tab w:val="num" w:pos="720"/>
          <w:tab w:val="left" w:pos="5775"/>
        </w:tabs>
        <w:spacing w:line="240" w:lineRule="auto"/>
        <w:rPr>
          <w:color w:val="000000" w:themeColor="text1"/>
          <w:sz w:val="22"/>
          <w:szCs w:val="22"/>
        </w:rPr>
      </w:pPr>
      <w:r w:rsidRPr="003D15FF">
        <w:rPr>
          <w:color w:val="000000" w:themeColor="text1"/>
          <w:sz w:val="22"/>
          <w:szCs w:val="22"/>
        </w:rPr>
        <w:t>……………………………………………………………………………………………………………</w:t>
      </w:r>
    </w:p>
    <w:p w:rsidR="00135DBC" w:rsidRPr="003D15FF" w:rsidRDefault="00135DBC" w:rsidP="00E342B1">
      <w:pPr>
        <w:tabs>
          <w:tab w:val="num" w:pos="720"/>
          <w:tab w:val="left" w:pos="5775"/>
        </w:tabs>
        <w:spacing w:line="240" w:lineRule="auto"/>
        <w:rPr>
          <w:i/>
          <w:iCs/>
          <w:color w:val="000000" w:themeColor="text1"/>
          <w:sz w:val="22"/>
          <w:szCs w:val="22"/>
        </w:rPr>
      </w:pPr>
      <w:r w:rsidRPr="003D15FF">
        <w:rPr>
          <w:i/>
          <w:iCs/>
          <w:color w:val="000000" w:themeColor="text1"/>
          <w:sz w:val="22"/>
          <w:szCs w:val="22"/>
        </w:rPr>
        <w:t>* wypełniają jedynie Wykonawcy składający ofertę wspólną</w:t>
      </w:r>
    </w:p>
    <w:p w:rsidR="00B61EC3" w:rsidRPr="003D15FF" w:rsidRDefault="00B61EC3" w:rsidP="00E342B1">
      <w:pPr>
        <w:tabs>
          <w:tab w:val="num" w:pos="720"/>
          <w:tab w:val="left" w:pos="5775"/>
        </w:tabs>
        <w:spacing w:line="240" w:lineRule="auto"/>
        <w:rPr>
          <w:color w:val="000000" w:themeColor="text1"/>
        </w:rPr>
      </w:pPr>
    </w:p>
    <w:p w:rsidR="00AF3B23" w:rsidRPr="003D15FF" w:rsidRDefault="00AF3B23" w:rsidP="00E342B1">
      <w:pPr>
        <w:tabs>
          <w:tab w:val="num" w:pos="720"/>
          <w:tab w:val="left" w:pos="5775"/>
        </w:tabs>
        <w:spacing w:line="240" w:lineRule="auto"/>
        <w:rPr>
          <w:color w:val="000000" w:themeColor="text1"/>
        </w:rPr>
      </w:pPr>
    </w:p>
    <w:p w:rsidR="00135DBC" w:rsidRPr="003D15FF" w:rsidRDefault="00135DBC" w:rsidP="00AF3B23">
      <w:pPr>
        <w:keepNext/>
        <w:tabs>
          <w:tab w:val="num" w:pos="720"/>
          <w:tab w:val="left" w:pos="5775"/>
        </w:tabs>
        <w:spacing w:line="240" w:lineRule="auto"/>
        <w:rPr>
          <w:color w:val="000000" w:themeColor="text1"/>
        </w:rPr>
      </w:pPr>
      <w:r w:rsidRPr="003D15FF">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E33797" w:rsidRPr="003D15FF">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3D15FF" w:rsidRDefault="00135DBC" w:rsidP="00E342B1">
            <w:pPr>
              <w:tabs>
                <w:tab w:val="num" w:pos="720"/>
                <w:tab w:val="left" w:pos="5775"/>
              </w:tabs>
              <w:spacing w:line="240" w:lineRule="auto"/>
              <w:rPr>
                <w:b/>
                <w:bCs/>
                <w:color w:val="000000" w:themeColor="text1"/>
                <w:sz w:val="20"/>
                <w:szCs w:val="20"/>
              </w:rPr>
            </w:pPr>
            <w:r w:rsidRPr="003D15FF">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3D15FF" w:rsidRDefault="00135DBC" w:rsidP="00E342B1">
            <w:pPr>
              <w:tabs>
                <w:tab w:val="num" w:pos="720"/>
                <w:tab w:val="left" w:pos="5775"/>
              </w:tabs>
              <w:spacing w:line="240" w:lineRule="auto"/>
              <w:rPr>
                <w:b/>
                <w:bCs/>
                <w:color w:val="000000" w:themeColor="text1"/>
                <w:sz w:val="20"/>
                <w:szCs w:val="20"/>
              </w:rPr>
            </w:pPr>
            <w:r w:rsidRPr="003D15FF">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3D15FF" w:rsidRDefault="00135DBC" w:rsidP="00E342B1">
            <w:pPr>
              <w:tabs>
                <w:tab w:val="num" w:pos="720"/>
                <w:tab w:val="left" w:pos="5775"/>
              </w:tabs>
              <w:spacing w:line="240" w:lineRule="auto"/>
              <w:rPr>
                <w:b/>
                <w:bCs/>
                <w:color w:val="000000" w:themeColor="text1"/>
                <w:sz w:val="20"/>
                <w:szCs w:val="20"/>
              </w:rPr>
            </w:pPr>
            <w:r w:rsidRPr="003D15FF">
              <w:rPr>
                <w:b/>
                <w:bCs/>
                <w:color w:val="000000" w:themeColor="text1"/>
                <w:sz w:val="20"/>
                <w:szCs w:val="20"/>
              </w:rPr>
              <w:t>Nr strony</w:t>
            </w: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135DBC" w:rsidRPr="003D15FF"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3D15FF"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3D15FF" w:rsidRDefault="00135DBC" w:rsidP="00E342B1">
            <w:pPr>
              <w:tabs>
                <w:tab w:val="num" w:pos="720"/>
                <w:tab w:val="left" w:pos="5775"/>
              </w:tabs>
              <w:spacing w:line="240" w:lineRule="auto"/>
              <w:rPr>
                <w:b/>
                <w:bCs/>
                <w:color w:val="000000" w:themeColor="text1"/>
                <w:sz w:val="20"/>
                <w:szCs w:val="20"/>
              </w:rPr>
            </w:pP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135DBC" w:rsidRPr="003D15FF"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3D15FF"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3D15FF" w:rsidRDefault="00135DBC" w:rsidP="00E342B1">
            <w:pPr>
              <w:tabs>
                <w:tab w:val="num" w:pos="720"/>
                <w:tab w:val="left" w:pos="5775"/>
              </w:tabs>
              <w:spacing w:line="240" w:lineRule="auto"/>
              <w:rPr>
                <w:b/>
                <w:bCs/>
                <w:color w:val="000000" w:themeColor="text1"/>
                <w:sz w:val="20"/>
                <w:szCs w:val="20"/>
              </w:rPr>
            </w:pP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8E196D" w:rsidRPr="003D15FF"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3D15FF"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3D15FF" w:rsidRDefault="008E196D" w:rsidP="00E342B1">
            <w:pPr>
              <w:tabs>
                <w:tab w:val="num" w:pos="720"/>
                <w:tab w:val="left" w:pos="5775"/>
              </w:tabs>
              <w:spacing w:line="240" w:lineRule="auto"/>
              <w:rPr>
                <w:b/>
                <w:bCs/>
                <w:color w:val="000000" w:themeColor="text1"/>
                <w:sz w:val="20"/>
                <w:szCs w:val="20"/>
              </w:rPr>
            </w:pP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EE705B" w:rsidRPr="003D15FF"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3D15FF"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3D15FF" w:rsidRDefault="00EE705B" w:rsidP="00E342B1">
            <w:pPr>
              <w:tabs>
                <w:tab w:val="num" w:pos="720"/>
                <w:tab w:val="left" w:pos="5775"/>
              </w:tabs>
              <w:spacing w:line="240" w:lineRule="auto"/>
              <w:rPr>
                <w:b/>
                <w:bCs/>
                <w:color w:val="000000" w:themeColor="text1"/>
                <w:sz w:val="20"/>
                <w:szCs w:val="20"/>
              </w:rPr>
            </w:pP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EE705B" w:rsidRPr="003D15FF"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3D15FF"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3D15FF" w:rsidRDefault="00EE705B" w:rsidP="00E342B1">
            <w:pPr>
              <w:tabs>
                <w:tab w:val="num" w:pos="720"/>
                <w:tab w:val="left" w:pos="5775"/>
              </w:tabs>
              <w:spacing w:line="240" w:lineRule="auto"/>
              <w:rPr>
                <w:b/>
                <w:bCs/>
                <w:color w:val="000000" w:themeColor="text1"/>
                <w:sz w:val="20"/>
                <w:szCs w:val="20"/>
              </w:rPr>
            </w:pPr>
          </w:p>
        </w:tc>
      </w:tr>
      <w:tr w:rsidR="00E33797" w:rsidRPr="003D15FF">
        <w:tc>
          <w:tcPr>
            <w:tcW w:w="709" w:type="dxa"/>
            <w:tcBorders>
              <w:top w:val="single" w:sz="4" w:space="0" w:color="000000"/>
              <w:left w:val="single" w:sz="8" w:space="0" w:color="000000"/>
              <w:bottom w:val="single" w:sz="4" w:space="0" w:color="000000"/>
            </w:tcBorders>
            <w:shd w:val="clear" w:color="auto" w:fill="F3F3F3"/>
          </w:tcPr>
          <w:p w:rsidR="00513401" w:rsidRPr="003D15FF"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3D15FF"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3D15FF" w:rsidRDefault="00513401" w:rsidP="00E342B1">
            <w:pPr>
              <w:tabs>
                <w:tab w:val="num" w:pos="720"/>
                <w:tab w:val="left" w:pos="5775"/>
              </w:tabs>
              <w:spacing w:line="240" w:lineRule="auto"/>
              <w:rPr>
                <w:b/>
                <w:bCs/>
                <w:color w:val="000000" w:themeColor="text1"/>
                <w:sz w:val="20"/>
                <w:szCs w:val="20"/>
              </w:rPr>
            </w:pPr>
          </w:p>
        </w:tc>
      </w:tr>
    </w:tbl>
    <w:p w:rsidR="00135DBC" w:rsidRPr="003D15FF" w:rsidRDefault="00135DBC" w:rsidP="00E342B1">
      <w:pPr>
        <w:tabs>
          <w:tab w:val="num" w:pos="720"/>
          <w:tab w:val="left" w:pos="5775"/>
        </w:tabs>
        <w:spacing w:line="240" w:lineRule="auto"/>
        <w:rPr>
          <w:color w:val="000000" w:themeColor="text1"/>
        </w:rPr>
      </w:pPr>
    </w:p>
    <w:p w:rsidR="00135DBC" w:rsidRPr="003D15FF" w:rsidRDefault="00135DBC" w:rsidP="00E342B1">
      <w:pPr>
        <w:tabs>
          <w:tab w:val="num" w:pos="720"/>
          <w:tab w:val="left" w:pos="5775"/>
        </w:tabs>
        <w:spacing w:line="240" w:lineRule="auto"/>
        <w:rPr>
          <w:color w:val="000000" w:themeColor="text1"/>
          <w:sz w:val="22"/>
          <w:szCs w:val="22"/>
        </w:rPr>
      </w:pPr>
      <w:r w:rsidRPr="003D15FF">
        <w:rPr>
          <w:color w:val="000000" w:themeColor="text1"/>
          <w:sz w:val="22"/>
          <w:szCs w:val="22"/>
        </w:rPr>
        <w:t xml:space="preserve">Zastrzeżenie: </w:t>
      </w:r>
    </w:p>
    <w:p w:rsidR="00135DBC" w:rsidRPr="003D15FF" w:rsidRDefault="00135DBC" w:rsidP="00E342B1">
      <w:pPr>
        <w:tabs>
          <w:tab w:val="num" w:pos="720"/>
          <w:tab w:val="left" w:pos="5775"/>
        </w:tabs>
        <w:spacing w:line="240" w:lineRule="auto"/>
        <w:rPr>
          <w:color w:val="000000" w:themeColor="text1"/>
          <w:sz w:val="22"/>
          <w:szCs w:val="22"/>
        </w:rPr>
      </w:pPr>
      <w:r w:rsidRPr="003D15FF">
        <w:rPr>
          <w:color w:val="000000" w:themeColor="text1"/>
          <w:sz w:val="22"/>
          <w:szCs w:val="22"/>
        </w:rPr>
        <w:t>Załą</w:t>
      </w:r>
      <w:r w:rsidR="00556986" w:rsidRPr="003D15FF">
        <w:rPr>
          <w:color w:val="000000" w:themeColor="text1"/>
          <w:sz w:val="22"/>
          <w:szCs w:val="22"/>
        </w:rPr>
        <w:t xml:space="preserve">czniki nr  ……… </w:t>
      </w:r>
      <w:r w:rsidRPr="003D15FF">
        <w:rPr>
          <w:color w:val="000000" w:themeColor="text1"/>
          <w:sz w:val="22"/>
          <w:szCs w:val="22"/>
        </w:rPr>
        <w:t>nie mogą być udostępnione,</w:t>
      </w:r>
      <w:r w:rsidR="00556986" w:rsidRPr="003D15FF">
        <w:rPr>
          <w:color w:val="000000" w:themeColor="text1"/>
          <w:sz w:val="22"/>
          <w:szCs w:val="22"/>
        </w:rPr>
        <w:t xml:space="preserve"> </w:t>
      </w:r>
      <w:r w:rsidRPr="003D15FF">
        <w:rPr>
          <w:color w:val="000000" w:themeColor="text1"/>
          <w:sz w:val="22"/>
          <w:szCs w:val="22"/>
        </w:rPr>
        <w:t xml:space="preserve">ponieważ zawierają informacje stanowiące tajemnicę przedsiębiorstwa w rozumieniu przepisów o zwalczaniu nieuczciwej konkurencji. </w:t>
      </w:r>
    </w:p>
    <w:p w:rsidR="00654DA0" w:rsidRPr="003D15FF" w:rsidRDefault="00654DA0" w:rsidP="00E342B1">
      <w:pPr>
        <w:tabs>
          <w:tab w:val="num" w:pos="720"/>
          <w:tab w:val="left" w:pos="5775"/>
        </w:tabs>
        <w:spacing w:line="240" w:lineRule="auto"/>
        <w:rPr>
          <w:color w:val="000000" w:themeColor="text1"/>
          <w:sz w:val="22"/>
          <w:szCs w:val="22"/>
        </w:rPr>
      </w:pPr>
    </w:p>
    <w:p w:rsidR="002F6DD1" w:rsidRPr="003D15FF" w:rsidRDefault="002F6DD1" w:rsidP="00E342B1">
      <w:pPr>
        <w:tabs>
          <w:tab w:val="num" w:pos="720"/>
          <w:tab w:val="left" w:pos="5775"/>
        </w:tabs>
        <w:spacing w:line="240" w:lineRule="auto"/>
        <w:rPr>
          <w:color w:val="000000" w:themeColor="text1"/>
        </w:rPr>
      </w:pPr>
    </w:p>
    <w:p w:rsidR="00DA6752" w:rsidRPr="003D15FF"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B75881">
        <w:tc>
          <w:tcPr>
            <w:tcW w:w="4605" w:type="dxa"/>
          </w:tcPr>
          <w:p w:rsidR="00F22D81" w:rsidRPr="003D15FF" w:rsidRDefault="00F22D81" w:rsidP="00B75881">
            <w:pPr>
              <w:tabs>
                <w:tab w:val="left" w:pos="5775"/>
              </w:tabs>
              <w:spacing w:line="240" w:lineRule="auto"/>
              <w:jc w:val="center"/>
              <w:rPr>
                <w:color w:val="000000" w:themeColor="text1"/>
              </w:rPr>
            </w:pPr>
          </w:p>
          <w:p w:rsidR="00F22D81" w:rsidRPr="003D15FF" w:rsidRDefault="00F22D81" w:rsidP="00B75881">
            <w:pPr>
              <w:tabs>
                <w:tab w:val="left" w:pos="5775"/>
              </w:tabs>
              <w:spacing w:line="240" w:lineRule="auto"/>
              <w:jc w:val="center"/>
              <w:rPr>
                <w:color w:val="000000" w:themeColor="text1"/>
              </w:rPr>
            </w:pPr>
            <w:r w:rsidRPr="003D15FF">
              <w:rPr>
                <w:color w:val="000000" w:themeColor="text1"/>
              </w:rPr>
              <w:t>.........................................................</w:t>
            </w:r>
          </w:p>
          <w:p w:rsidR="00F22D81" w:rsidRPr="003D15FF" w:rsidRDefault="00F22D81" w:rsidP="00B75881">
            <w:pPr>
              <w:tabs>
                <w:tab w:val="left" w:pos="5775"/>
              </w:tabs>
              <w:spacing w:line="240" w:lineRule="auto"/>
              <w:jc w:val="center"/>
              <w:rPr>
                <w:color w:val="000000" w:themeColor="text1"/>
                <w:sz w:val="18"/>
                <w:szCs w:val="18"/>
              </w:rPr>
            </w:pPr>
            <w:r w:rsidRPr="003D15FF">
              <w:rPr>
                <w:color w:val="000000" w:themeColor="text1"/>
                <w:sz w:val="18"/>
                <w:szCs w:val="18"/>
              </w:rPr>
              <w:t>(miejscowość, data)</w:t>
            </w:r>
          </w:p>
        </w:tc>
        <w:tc>
          <w:tcPr>
            <w:tcW w:w="4605" w:type="dxa"/>
          </w:tcPr>
          <w:p w:rsidR="00F22D81" w:rsidRPr="003D15FF" w:rsidRDefault="00F22D81" w:rsidP="00B75881">
            <w:pPr>
              <w:tabs>
                <w:tab w:val="left" w:pos="5775"/>
              </w:tabs>
              <w:spacing w:line="240" w:lineRule="auto"/>
              <w:jc w:val="center"/>
              <w:rPr>
                <w:color w:val="000000" w:themeColor="text1"/>
              </w:rPr>
            </w:pPr>
          </w:p>
          <w:p w:rsidR="00F22D81" w:rsidRPr="003D15FF" w:rsidRDefault="00F22D81" w:rsidP="00B75881">
            <w:pPr>
              <w:tabs>
                <w:tab w:val="left" w:pos="5775"/>
              </w:tabs>
              <w:spacing w:line="240" w:lineRule="auto"/>
              <w:jc w:val="center"/>
              <w:rPr>
                <w:color w:val="000000" w:themeColor="text1"/>
              </w:rPr>
            </w:pPr>
            <w:r w:rsidRPr="003D15FF">
              <w:rPr>
                <w:color w:val="000000" w:themeColor="text1"/>
              </w:rPr>
              <w:t>................................................................</w:t>
            </w:r>
          </w:p>
          <w:p w:rsidR="00F22D81" w:rsidRPr="003D15FF" w:rsidRDefault="00F22D81" w:rsidP="00B75881">
            <w:pPr>
              <w:tabs>
                <w:tab w:val="left" w:pos="5775"/>
              </w:tabs>
              <w:spacing w:line="240" w:lineRule="auto"/>
              <w:jc w:val="center"/>
              <w:rPr>
                <w:color w:val="000000" w:themeColor="text1"/>
                <w:sz w:val="18"/>
                <w:szCs w:val="18"/>
              </w:rPr>
            </w:pPr>
            <w:r w:rsidRPr="003D15FF">
              <w:rPr>
                <w:color w:val="000000" w:themeColor="text1"/>
                <w:sz w:val="18"/>
                <w:szCs w:val="18"/>
              </w:rPr>
              <w:t xml:space="preserve">(pieczątka i podpis osoby uprawnionej do </w:t>
            </w:r>
            <w:r w:rsidRPr="003D15FF">
              <w:rPr>
                <w:color w:val="000000" w:themeColor="text1"/>
                <w:sz w:val="18"/>
                <w:szCs w:val="18"/>
              </w:rPr>
              <w:br/>
              <w:t>reprezentowania Wykonawcy)</w:t>
            </w:r>
          </w:p>
        </w:tc>
      </w:tr>
    </w:tbl>
    <w:p w:rsidR="00B4568E" w:rsidRPr="003D15FF" w:rsidRDefault="00B4568E" w:rsidP="00E342B1">
      <w:pPr>
        <w:tabs>
          <w:tab w:val="num" w:pos="720"/>
          <w:tab w:val="left" w:pos="5775"/>
        </w:tabs>
        <w:spacing w:line="240" w:lineRule="auto"/>
        <w:rPr>
          <w:color w:val="000000" w:themeColor="text1"/>
        </w:rPr>
      </w:pPr>
    </w:p>
    <w:p w:rsidR="00B4568E" w:rsidRPr="003D15FF" w:rsidRDefault="00B4568E" w:rsidP="00E342B1">
      <w:pPr>
        <w:tabs>
          <w:tab w:val="num" w:pos="720"/>
          <w:tab w:val="left" w:pos="5775"/>
        </w:tabs>
        <w:spacing w:line="240" w:lineRule="auto"/>
        <w:rPr>
          <w:color w:val="000000" w:themeColor="text1"/>
        </w:rPr>
      </w:pPr>
    </w:p>
    <w:p w:rsidR="00687E4B" w:rsidRPr="003D15FF" w:rsidRDefault="00687E4B" w:rsidP="00F22D81">
      <w:pPr>
        <w:tabs>
          <w:tab w:val="left" w:pos="6237"/>
        </w:tabs>
        <w:spacing w:line="240" w:lineRule="auto"/>
        <w:ind w:left="5103"/>
        <w:rPr>
          <w:i/>
          <w:iCs/>
          <w:color w:val="000000" w:themeColor="text1"/>
          <w:sz w:val="20"/>
          <w:szCs w:val="20"/>
        </w:rPr>
      </w:pPr>
    </w:p>
    <w:p w:rsidR="00687E4B" w:rsidRPr="003D15FF" w:rsidRDefault="00687E4B">
      <w:pPr>
        <w:spacing w:line="240" w:lineRule="auto"/>
        <w:jc w:val="left"/>
        <w:rPr>
          <w:i/>
          <w:iCs/>
          <w:color w:val="000000" w:themeColor="text1"/>
          <w:sz w:val="20"/>
          <w:szCs w:val="20"/>
        </w:rPr>
      </w:pPr>
      <w:r w:rsidRPr="003D15FF">
        <w:rPr>
          <w:i/>
          <w:iCs/>
          <w:color w:val="000000" w:themeColor="text1"/>
          <w:sz w:val="20"/>
          <w:szCs w:val="20"/>
        </w:rPr>
        <w:br w:type="page"/>
      </w:r>
    </w:p>
    <w:p w:rsidR="00135DBC" w:rsidRPr="003D15FF" w:rsidRDefault="00135DBC" w:rsidP="00F22D81">
      <w:pPr>
        <w:tabs>
          <w:tab w:val="left" w:pos="6237"/>
        </w:tabs>
        <w:spacing w:line="240" w:lineRule="auto"/>
        <w:ind w:left="5103"/>
        <w:rPr>
          <w:i/>
          <w:iCs/>
          <w:color w:val="000000" w:themeColor="text1"/>
          <w:sz w:val="20"/>
          <w:szCs w:val="20"/>
        </w:rPr>
        <w:sectPr w:rsidR="00135DBC" w:rsidRPr="003D15FF"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3D15FF" w:rsidRDefault="00135DBC" w:rsidP="006B076C">
      <w:pPr>
        <w:tabs>
          <w:tab w:val="left" w:pos="5775"/>
        </w:tabs>
        <w:spacing w:line="264" w:lineRule="auto"/>
        <w:jc w:val="right"/>
        <w:rPr>
          <w:b/>
          <w:bCs/>
          <w:i/>
          <w:iCs/>
          <w:color w:val="000000" w:themeColor="text1"/>
          <w:sz w:val="22"/>
          <w:szCs w:val="22"/>
        </w:rPr>
      </w:pPr>
      <w:r w:rsidRPr="003D15FF">
        <w:rPr>
          <w:b/>
          <w:bCs/>
          <w:i/>
          <w:iCs/>
          <w:color w:val="000000" w:themeColor="text1"/>
          <w:sz w:val="22"/>
          <w:szCs w:val="22"/>
        </w:rPr>
        <w:lastRenderedPageBreak/>
        <w:t>Załącznik nr 2 do SIWZ</w:t>
      </w:r>
    </w:p>
    <w:p w:rsidR="00F22D81" w:rsidRPr="003D15FF" w:rsidRDefault="00F22D81" w:rsidP="009027BF">
      <w:pPr>
        <w:spacing w:line="240" w:lineRule="auto"/>
        <w:rPr>
          <w:color w:val="000000" w:themeColor="text1"/>
          <w:sz w:val="22"/>
          <w:szCs w:val="22"/>
        </w:rPr>
      </w:pPr>
    </w:p>
    <w:p w:rsidR="00B175CA" w:rsidRPr="003D15FF" w:rsidRDefault="00B175CA" w:rsidP="00B175CA">
      <w:pPr>
        <w:spacing w:line="480" w:lineRule="auto"/>
        <w:ind w:left="5246" w:firstLine="708"/>
        <w:rPr>
          <w:b/>
          <w:color w:val="000000" w:themeColor="text1"/>
          <w:sz w:val="21"/>
          <w:szCs w:val="21"/>
        </w:rPr>
      </w:pPr>
      <w:r w:rsidRPr="003D15FF">
        <w:rPr>
          <w:b/>
          <w:color w:val="000000" w:themeColor="text1"/>
          <w:sz w:val="21"/>
          <w:szCs w:val="21"/>
        </w:rPr>
        <w:t>Zamawiający:</w:t>
      </w:r>
    </w:p>
    <w:p w:rsidR="00B175CA" w:rsidRPr="003D15FF" w:rsidRDefault="00B175CA" w:rsidP="00B175CA">
      <w:pPr>
        <w:ind w:left="5954"/>
        <w:rPr>
          <w:color w:val="000000" w:themeColor="text1"/>
          <w:sz w:val="21"/>
          <w:szCs w:val="21"/>
        </w:rPr>
      </w:pPr>
      <w:r w:rsidRPr="003D15FF">
        <w:rPr>
          <w:color w:val="000000" w:themeColor="text1"/>
          <w:sz w:val="21"/>
          <w:szCs w:val="21"/>
        </w:rPr>
        <w:t>Gmina Błażowa</w:t>
      </w:r>
    </w:p>
    <w:p w:rsidR="00B175CA" w:rsidRPr="003D15FF" w:rsidRDefault="00B175CA" w:rsidP="00B175CA">
      <w:pPr>
        <w:ind w:left="5954"/>
        <w:rPr>
          <w:color w:val="000000" w:themeColor="text1"/>
          <w:sz w:val="21"/>
          <w:szCs w:val="21"/>
        </w:rPr>
      </w:pPr>
      <w:r w:rsidRPr="003D15FF">
        <w:rPr>
          <w:color w:val="000000" w:themeColor="text1"/>
          <w:sz w:val="21"/>
          <w:szCs w:val="21"/>
        </w:rPr>
        <w:t>Plac Jana Pawła II 1</w:t>
      </w:r>
    </w:p>
    <w:p w:rsidR="00B175CA" w:rsidRPr="003D15FF" w:rsidRDefault="00B175CA" w:rsidP="00B175CA">
      <w:pPr>
        <w:ind w:left="5954"/>
        <w:rPr>
          <w:color w:val="000000" w:themeColor="text1"/>
          <w:sz w:val="21"/>
          <w:szCs w:val="21"/>
        </w:rPr>
      </w:pPr>
      <w:r w:rsidRPr="003D15FF">
        <w:rPr>
          <w:color w:val="000000" w:themeColor="text1"/>
          <w:sz w:val="21"/>
          <w:szCs w:val="21"/>
        </w:rPr>
        <w:t>36-030 Błażowa</w:t>
      </w:r>
    </w:p>
    <w:p w:rsidR="00B175CA" w:rsidRPr="003D15FF" w:rsidRDefault="00B175CA" w:rsidP="00B175CA">
      <w:pPr>
        <w:spacing w:line="480" w:lineRule="auto"/>
        <w:rPr>
          <w:b/>
          <w:color w:val="000000" w:themeColor="text1"/>
          <w:sz w:val="21"/>
          <w:szCs w:val="21"/>
        </w:rPr>
      </w:pPr>
      <w:r w:rsidRPr="003D15FF">
        <w:rPr>
          <w:b/>
          <w:color w:val="000000" w:themeColor="text1"/>
          <w:sz w:val="21"/>
          <w:szCs w:val="21"/>
        </w:rPr>
        <w:t>Wykonawca:</w:t>
      </w:r>
    </w:p>
    <w:p w:rsidR="00B175CA" w:rsidRPr="003D15FF" w:rsidRDefault="00B175CA" w:rsidP="00B175CA">
      <w:pPr>
        <w:spacing w:line="480" w:lineRule="auto"/>
        <w:ind w:right="5954"/>
        <w:rPr>
          <w:color w:val="000000" w:themeColor="text1"/>
          <w:sz w:val="21"/>
          <w:szCs w:val="21"/>
        </w:rPr>
      </w:pPr>
      <w:r w:rsidRPr="003D15FF">
        <w:rPr>
          <w:color w:val="000000" w:themeColor="text1"/>
          <w:sz w:val="21"/>
          <w:szCs w:val="21"/>
        </w:rPr>
        <w:t>…………………………………………………………………………</w:t>
      </w:r>
    </w:p>
    <w:p w:rsidR="00B175CA" w:rsidRPr="003D15FF" w:rsidRDefault="00B175CA" w:rsidP="005B1A6F">
      <w:pPr>
        <w:spacing w:line="240" w:lineRule="auto"/>
        <w:ind w:right="5953"/>
        <w:rPr>
          <w:i/>
          <w:color w:val="000000" w:themeColor="text1"/>
          <w:sz w:val="16"/>
          <w:szCs w:val="16"/>
        </w:rPr>
      </w:pPr>
      <w:r w:rsidRPr="003D15FF">
        <w:rPr>
          <w:i/>
          <w:color w:val="000000" w:themeColor="text1"/>
          <w:sz w:val="16"/>
          <w:szCs w:val="16"/>
        </w:rPr>
        <w:t>(pełna nazwa/firma, adres, w zależności od podmiotu: NIP/PESEL, KRS/</w:t>
      </w:r>
      <w:proofErr w:type="spellStart"/>
      <w:r w:rsidRPr="003D15FF">
        <w:rPr>
          <w:i/>
          <w:color w:val="000000" w:themeColor="text1"/>
          <w:sz w:val="16"/>
          <w:szCs w:val="16"/>
        </w:rPr>
        <w:t>CEiDG</w:t>
      </w:r>
      <w:proofErr w:type="spellEnd"/>
      <w:r w:rsidRPr="003D15FF">
        <w:rPr>
          <w:i/>
          <w:color w:val="000000" w:themeColor="text1"/>
          <w:sz w:val="16"/>
          <w:szCs w:val="16"/>
        </w:rPr>
        <w:t>)</w:t>
      </w:r>
    </w:p>
    <w:p w:rsidR="00B175CA" w:rsidRPr="003D15FF" w:rsidRDefault="00B175CA" w:rsidP="00B175CA">
      <w:pPr>
        <w:spacing w:line="480" w:lineRule="auto"/>
        <w:rPr>
          <w:color w:val="000000" w:themeColor="text1"/>
          <w:sz w:val="21"/>
          <w:szCs w:val="21"/>
          <w:u w:val="single"/>
        </w:rPr>
      </w:pPr>
      <w:r w:rsidRPr="003D15FF">
        <w:rPr>
          <w:color w:val="000000" w:themeColor="text1"/>
          <w:sz w:val="21"/>
          <w:szCs w:val="21"/>
          <w:u w:val="single"/>
        </w:rPr>
        <w:t>reprezentowany przez:</w:t>
      </w:r>
    </w:p>
    <w:p w:rsidR="00B175CA" w:rsidRPr="003D15FF" w:rsidRDefault="00B175CA" w:rsidP="00B175CA">
      <w:pPr>
        <w:spacing w:line="480" w:lineRule="auto"/>
        <w:ind w:right="5954"/>
        <w:rPr>
          <w:color w:val="000000" w:themeColor="text1"/>
          <w:sz w:val="21"/>
          <w:szCs w:val="21"/>
        </w:rPr>
      </w:pPr>
      <w:r w:rsidRPr="003D15FF">
        <w:rPr>
          <w:color w:val="000000" w:themeColor="text1"/>
          <w:sz w:val="21"/>
          <w:szCs w:val="21"/>
        </w:rPr>
        <w:t>…………………………………………………………………………</w:t>
      </w:r>
    </w:p>
    <w:p w:rsidR="00B175CA" w:rsidRPr="003D15FF" w:rsidRDefault="00B175CA" w:rsidP="005B1A6F">
      <w:pPr>
        <w:spacing w:line="240" w:lineRule="auto"/>
        <w:ind w:right="5953"/>
        <w:rPr>
          <w:i/>
          <w:color w:val="000000" w:themeColor="text1"/>
          <w:sz w:val="16"/>
          <w:szCs w:val="16"/>
        </w:rPr>
      </w:pPr>
      <w:r w:rsidRPr="003D15FF">
        <w:rPr>
          <w:i/>
          <w:color w:val="000000" w:themeColor="text1"/>
          <w:sz w:val="16"/>
          <w:szCs w:val="16"/>
        </w:rPr>
        <w:t>(imię, nazwisko, stanowisko/podstawa do  reprezentacji)</w:t>
      </w:r>
    </w:p>
    <w:p w:rsidR="00B175CA" w:rsidRPr="003D15FF" w:rsidRDefault="00B175CA" w:rsidP="00B175CA">
      <w:pPr>
        <w:rPr>
          <w:color w:val="000000" w:themeColor="text1"/>
          <w:sz w:val="21"/>
          <w:szCs w:val="21"/>
        </w:rPr>
      </w:pPr>
    </w:p>
    <w:p w:rsidR="00B175CA" w:rsidRPr="003D15FF" w:rsidRDefault="00B175CA" w:rsidP="00B175CA">
      <w:pPr>
        <w:spacing w:after="120"/>
        <w:jc w:val="center"/>
        <w:rPr>
          <w:b/>
          <w:color w:val="000000" w:themeColor="text1"/>
          <w:u w:val="single"/>
        </w:rPr>
      </w:pPr>
      <w:r w:rsidRPr="003D15FF">
        <w:rPr>
          <w:b/>
          <w:color w:val="000000" w:themeColor="text1"/>
          <w:u w:val="single"/>
        </w:rPr>
        <w:t xml:space="preserve">Oświadczenie wykonawcy </w:t>
      </w:r>
    </w:p>
    <w:p w:rsidR="00B175CA" w:rsidRPr="003D15FF" w:rsidRDefault="00B175CA" w:rsidP="00B175CA">
      <w:pPr>
        <w:jc w:val="center"/>
        <w:rPr>
          <w:b/>
          <w:color w:val="000000" w:themeColor="text1"/>
          <w:sz w:val="21"/>
          <w:szCs w:val="21"/>
        </w:rPr>
      </w:pPr>
      <w:r w:rsidRPr="003D15FF">
        <w:rPr>
          <w:b/>
          <w:color w:val="000000" w:themeColor="text1"/>
          <w:sz w:val="21"/>
          <w:szCs w:val="21"/>
        </w:rPr>
        <w:t xml:space="preserve">składane na podstawie art. 25a ust. 1 ustawy z dnia 29 stycznia 2004 r. </w:t>
      </w:r>
    </w:p>
    <w:p w:rsidR="00B175CA" w:rsidRPr="003D15FF" w:rsidRDefault="00B175CA" w:rsidP="00B175CA">
      <w:pPr>
        <w:jc w:val="center"/>
        <w:rPr>
          <w:b/>
          <w:color w:val="000000" w:themeColor="text1"/>
          <w:sz w:val="21"/>
          <w:szCs w:val="21"/>
        </w:rPr>
      </w:pPr>
      <w:r w:rsidRPr="003D15FF">
        <w:rPr>
          <w:b/>
          <w:color w:val="000000" w:themeColor="text1"/>
          <w:sz w:val="21"/>
          <w:szCs w:val="21"/>
        </w:rPr>
        <w:t xml:space="preserve"> Prawo zamówień publicznych (dalej jako: ustawa Pzp), </w:t>
      </w:r>
    </w:p>
    <w:p w:rsidR="00B175CA" w:rsidRPr="003D15FF" w:rsidRDefault="00B175CA" w:rsidP="009A4AB6">
      <w:pPr>
        <w:spacing w:before="120"/>
        <w:jc w:val="center"/>
        <w:rPr>
          <w:b/>
          <w:color w:val="000000" w:themeColor="text1"/>
          <w:sz w:val="21"/>
          <w:szCs w:val="21"/>
          <w:u w:val="single"/>
        </w:rPr>
      </w:pPr>
      <w:r w:rsidRPr="003D15FF">
        <w:rPr>
          <w:b/>
          <w:color w:val="000000" w:themeColor="text1"/>
          <w:sz w:val="21"/>
          <w:szCs w:val="21"/>
          <w:u w:val="single"/>
        </w:rPr>
        <w:t>DOTYCZĄCE SPEŁNIANIA WA</w:t>
      </w:r>
      <w:r w:rsidR="009A4AB6" w:rsidRPr="003D15FF">
        <w:rPr>
          <w:b/>
          <w:color w:val="000000" w:themeColor="text1"/>
          <w:sz w:val="21"/>
          <w:szCs w:val="21"/>
          <w:u w:val="single"/>
        </w:rPr>
        <w:t xml:space="preserve">RUNKÓW UDZIAŁU W POSTĘPOWANIU </w:t>
      </w:r>
      <w:r w:rsidR="009A4AB6" w:rsidRPr="003D15FF">
        <w:rPr>
          <w:b/>
          <w:color w:val="000000" w:themeColor="text1"/>
          <w:sz w:val="21"/>
          <w:szCs w:val="21"/>
          <w:u w:val="single"/>
        </w:rPr>
        <w:br/>
      </w:r>
    </w:p>
    <w:p w:rsidR="009A4AB6" w:rsidRPr="003D15FF" w:rsidRDefault="00B175CA" w:rsidP="005B1A6F">
      <w:pPr>
        <w:tabs>
          <w:tab w:val="left" w:pos="5775"/>
        </w:tabs>
        <w:rPr>
          <w:color w:val="000000" w:themeColor="text1"/>
          <w:sz w:val="21"/>
          <w:szCs w:val="21"/>
        </w:rPr>
      </w:pPr>
      <w:r w:rsidRPr="003D15FF">
        <w:rPr>
          <w:color w:val="000000" w:themeColor="text1"/>
          <w:sz w:val="21"/>
          <w:szCs w:val="21"/>
        </w:rPr>
        <w:t>Na potrzeby postępowania o ud</w:t>
      </w:r>
      <w:r w:rsidR="000A2D55" w:rsidRPr="003D15FF">
        <w:rPr>
          <w:color w:val="000000" w:themeColor="text1"/>
          <w:sz w:val="21"/>
          <w:szCs w:val="21"/>
        </w:rPr>
        <w:t xml:space="preserve">zielenie zamówienia publicznego </w:t>
      </w:r>
      <w:r w:rsidRPr="003D15FF">
        <w:rPr>
          <w:color w:val="000000" w:themeColor="text1"/>
          <w:sz w:val="21"/>
          <w:szCs w:val="21"/>
        </w:rPr>
        <w:t xml:space="preserve">pn. </w:t>
      </w:r>
    </w:p>
    <w:p w:rsidR="003D15FF" w:rsidRPr="003D15FF" w:rsidRDefault="009A4AB6" w:rsidP="00A4770F">
      <w:pPr>
        <w:tabs>
          <w:tab w:val="left" w:pos="5775"/>
        </w:tabs>
        <w:jc w:val="center"/>
        <w:rPr>
          <w:color w:val="000000" w:themeColor="text1"/>
          <w:sz w:val="21"/>
          <w:szCs w:val="21"/>
        </w:rPr>
      </w:pPr>
      <w:r w:rsidRPr="003D15FF">
        <w:rPr>
          <w:b/>
          <w:bCs/>
          <w:color w:val="000000" w:themeColor="text1"/>
          <w:sz w:val="22"/>
          <w:szCs w:val="22"/>
        </w:rPr>
        <w:t>„</w:t>
      </w:r>
      <w:r w:rsidR="003D15FF" w:rsidRPr="003D15FF">
        <w:rPr>
          <w:b/>
          <w:color w:val="000000" w:themeColor="text1"/>
          <w:sz w:val="22"/>
          <w:szCs w:val="22"/>
        </w:rPr>
        <w:t>Termomodernizacja oraz przebudowa wewnętrznej instalacji grzewczej z węglowej na gazową w budynku Miejsko-Gminnej Biblioteki Publicznej w Błażowej</w:t>
      </w:r>
      <w:r w:rsidRPr="003D15FF">
        <w:rPr>
          <w:b/>
          <w:bCs/>
          <w:color w:val="000000" w:themeColor="text1"/>
          <w:sz w:val="22"/>
          <w:szCs w:val="22"/>
        </w:rPr>
        <w:t>”</w:t>
      </w:r>
      <w:r w:rsidR="00B175CA" w:rsidRPr="003D15FF">
        <w:rPr>
          <w:color w:val="000000" w:themeColor="text1"/>
          <w:sz w:val="21"/>
          <w:szCs w:val="21"/>
        </w:rPr>
        <w:t xml:space="preserve">, </w:t>
      </w:r>
    </w:p>
    <w:p w:rsidR="00B175CA" w:rsidRPr="003D15FF" w:rsidRDefault="00B175CA" w:rsidP="003D15FF">
      <w:pPr>
        <w:tabs>
          <w:tab w:val="left" w:pos="5775"/>
        </w:tabs>
        <w:rPr>
          <w:color w:val="000000" w:themeColor="text1"/>
          <w:sz w:val="21"/>
          <w:szCs w:val="21"/>
        </w:rPr>
      </w:pPr>
      <w:r w:rsidRPr="003D15FF">
        <w:rPr>
          <w:color w:val="000000" w:themeColor="text1"/>
          <w:sz w:val="21"/>
          <w:szCs w:val="21"/>
        </w:rPr>
        <w:t>prowadzonego przez</w:t>
      </w:r>
      <w:r w:rsidR="005B1A6F" w:rsidRPr="003D15FF">
        <w:rPr>
          <w:color w:val="000000" w:themeColor="text1"/>
          <w:sz w:val="21"/>
          <w:szCs w:val="21"/>
        </w:rPr>
        <w:t xml:space="preserve"> Zamawiającego:</w:t>
      </w:r>
      <w:r w:rsidRPr="003D15FF">
        <w:rPr>
          <w:color w:val="000000" w:themeColor="text1"/>
          <w:sz w:val="21"/>
          <w:szCs w:val="21"/>
        </w:rPr>
        <w:t xml:space="preserve"> </w:t>
      </w:r>
      <w:r w:rsidRPr="003D15FF">
        <w:rPr>
          <w:b/>
          <w:color w:val="000000" w:themeColor="text1"/>
          <w:sz w:val="21"/>
          <w:szCs w:val="21"/>
        </w:rPr>
        <w:t>Gmina Błażowa, Plac Jana Pawła II 1, 36-030 Błażowa</w:t>
      </w:r>
      <w:r w:rsidRPr="003D15FF">
        <w:rPr>
          <w:i/>
          <w:color w:val="000000" w:themeColor="text1"/>
          <w:sz w:val="16"/>
          <w:szCs w:val="16"/>
        </w:rPr>
        <w:t xml:space="preserve">, </w:t>
      </w: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co następuje:</w:t>
      </w:r>
    </w:p>
    <w:p w:rsidR="00B175CA" w:rsidRPr="003D15FF" w:rsidRDefault="00B175CA" w:rsidP="0015646D">
      <w:pPr>
        <w:rPr>
          <w:color w:val="000000" w:themeColor="text1"/>
          <w:sz w:val="21"/>
          <w:szCs w:val="21"/>
        </w:rPr>
      </w:pPr>
    </w:p>
    <w:p w:rsidR="00B175CA" w:rsidRPr="003D15FF" w:rsidRDefault="00B175CA" w:rsidP="00B175CA">
      <w:pPr>
        <w:shd w:val="clear" w:color="auto" w:fill="BFBFBF" w:themeFill="background1" w:themeFillShade="BF"/>
        <w:rPr>
          <w:b/>
          <w:color w:val="000000" w:themeColor="text1"/>
          <w:sz w:val="21"/>
          <w:szCs w:val="21"/>
        </w:rPr>
      </w:pPr>
      <w:r w:rsidRPr="003D15FF">
        <w:rPr>
          <w:b/>
          <w:color w:val="000000" w:themeColor="text1"/>
          <w:sz w:val="21"/>
          <w:szCs w:val="21"/>
        </w:rPr>
        <w:t>INFORMACJA DOTYCZĄCA WYKONAWCY:</w:t>
      </w:r>
    </w:p>
    <w:p w:rsidR="00B175CA" w:rsidRPr="003D15FF" w:rsidRDefault="00B175CA" w:rsidP="00B175CA">
      <w:pPr>
        <w:rPr>
          <w:color w:val="000000" w:themeColor="text1"/>
          <w:sz w:val="21"/>
          <w:szCs w:val="21"/>
        </w:rPr>
      </w:pPr>
    </w:p>
    <w:p w:rsidR="00B175CA" w:rsidRPr="003D15FF" w:rsidRDefault="00B175CA" w:rsidP="00B175CA">
      <w:pPr>
        <w:rPr>
          <w:color w:val="000000" w:themeColor="text1"/>
          <w:sz w:val="21"/>
          <w:szCs w:val="21"/>
        </w:rPr>
      </w:pP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że spełniam</w:t>
      </w:r>
      <w:r w:rsidR="00225842" w:rsidRPr="003D15FF">
        <w:rPr>
          <w:color w:val="000000" w:themeColor="text1"/>
          <w:sz w:val="21"/>
          <w:szCs w:val="21"/>
        </w:rPr>
        <w:t>y</w:t>
      </w:r>
      <w:r w:rsidRPr="003D15FF">
        <w:rPr>
          <w:color w:val="000000" w:themeColor="text1"/>
          <w:sz w:val="21"/>
          <w:szCs w:val="21"/>
        </w:rPr>
        <w:t xml:space="preserve"> warunki udziału w postępowaniu o</w:t>
      </w:r>
      <w:r w:rsidR="00AC7909" w:rsidRPr="003D15FF">
        <w:rPr>
          <w:color w:val="000000" w:themeColor="text1"/>
          <w:sz w:val="21"/>
          <w:szCs w:val="21"/>
        </w:rPr>
        <w:t>kreślone przez Z</w:t>
      </w:r>
      <w:r w:rsidR="000A2D55" w:rsidRPr="003D15FF">
        <w:rPr>
          <w:color w:val="000000" w:themeColor="text1"/>
          <w:sz w:val="21"/>
          <w:szCs w:val="21"/>
        </w:rPr>
        <w:t>amawiającego w</w:t>
      </w:r>
      <w:r w:rsidR="008B65AF" w:rsidRPr="003D15FF">
        <w:rPr>
          <w:color w:val="000000" w:themeColor="text1"/>
          <w:sz w:val="21"/>
          <w:szCs w:val="21"/>
        </w:rPr>
        <w:t xml:space="preserve"> rozdziale V</w:t>
      </w:r>
      <w:r w:rsidR="000A2D55" w:rsidRPr="003D15FF">
        <w:rPr>
          <w:color w:val="000000" w:themeColor="text1"/>
          <w:sz w:val="21"/>
          <w:szCs w:val="21"/>
        </w:rPr>
        <w:t> Specyfikacji Istotnych Warunków Zamówienia.</w:t>
      </w:r>
    </w:p>
    <w:p w:rsidR="00B175CA" w:rsidRPr="003D15FF"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B175CA">
        <w:tc>
          <w:tcPr>
            <w:tcW w:w="4605" w:type="dxa"/>
          </w:tcPr>
          <w:p w:rsidR="00B175CA" w:rsidRPr="003D15FF" w:rsidRDefault="00B175CA" w:rsidP="00B175CA">
            <w:pPr>
              <w:tabs>
                <w:tab w:val="left" w:pos="5775"/>
              </w:tabs>
              <w:spacing w:line="240" w:lineRule="auto"/>
              <w:jc w:val="center"/>
              <w:rPr>
                <w:rFonts w:cs="Times New Roman"/>
                <w:color w:val="000000" w:themeColor="text1"/>
              </w:rPr>
            </w:pPr>
          </w:p>
          <w:p w:rsidR="00B175CA" w:rsidRPr="003D15FF" w:rsidRDefault="00B175CA" w:rsidP="00B175CA">
            <w:pPr>
              <w:tabs>
                <w:tab w:val="left" w:pos="5775"/>
              </w:tabs>
              <w:spacing w:line="240" w:lineRule="auto"/>
              <w:jc w:val="center"/>
              <w:rPr>
                <w:rFonts w:cs="Times New Roman"/>
                <w:color w:val="000000" w:themeColor="text1"/>
              </w:rPr>
            </w:pPr>
            <w:r w:rsidRPr="003D15FF">
              <w:rPr>
                <w:rFonts w:cs="Times New Roman"/>
                <w:color w:val="000000" w:themeColor="text1"/>
              </w:rPr>
              <w:t>.........................................................</w:t>
            </w:r>
          </w:p>
          <w:p w:rsidR="00B175CA" w:rsidRPr="003D15FF" w:rsidRDefault="00B175CA" w:rsidP="00B175CA">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B175CA" w:rsidRPr="003D15FF" w:rsidRDefault="00B175CA" w:rsidP="00B175CA">
            <w:pPr>
              <w:tabs>
                <w:tab w:val="left" w:pos="5775"/>
              </w:tabs>
              <w:spacing w:line="240" w:lineRule="auto"/>
              <w:jc w:val="center"/>
              <w:rPr>
                <w:rFonts w:cs="Times New Roman"/>
                <w:color w:val="000000" w:themeColor="text1"/>
              </w:rPr>
            </w:pPr>
          </w:p>
          <w:p w:rsidR="00B175CA" w:rsidRPr="003D15FF" w:rsidRDefault="00B175CA" w:rsidP="00B175CA">
            <w:pPr>
              <w:tabs>
                <w:tab w:val="left" w:pos="5775"/>
              </w:tabs>
              <w:spacing w:line="240" w:lineRule="auto"/>
              <w:jc w:val="center"/>
              <w:rPr>
                <w:rFonts w:cs="Times New Roman"/>
                <w:color w:val="000000" w:themeColor="text1"/>
              </w:rPr>
            </w:pPr>
            <w:r w:rsidRPr="003D15FF">
              <w:rPr>
                <w:rFonts w:cs="Times New Roman"/>
                <w:color w:val="000000" w:themeColor="text1"/>
              </w:rPr>
              <w:t>................................................................</w:t>
            </w:r>
          </w:p>
          <w:p w:rsidR="00B175CA" w:rsidRPr="003D15FF" w:rsidRDefault="00B175CA" w:rsidP="00B175CA">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B175CA" w:rsidRPr="003D15FF" w:rsidRDefault="00B175CA" w:rsidP="00B175CA">
      <w:pPr>
        <w:rPr>
          <w:i/>
          <w:color w:val="000000" w:themeColor="text1"/>
          <w:sz w:val="21"/>
          <w:szCs w:val="21"/>
        </w:rPr>
      </w:pPr>
    </w:p>
    <w:p w:rsidR="00B175CA" w:rsidRPr="003D15FF" w:rsidRDefault="00B175CA" w:rsidP="00B175CA">
      <w:pPr>
        <w:ind w:left="5664" w:firstLine="708"/>
        <w:rPr>
          <w:i/>
          <w:color w:val="000000" w:themeColor="text1"/>
          <w:sz w:val="16"/>
          <w:szCs w:val="16"/>
        </w:rPr>
      </w:pPr>
    </w:p>
    <w:p w:rsidR="0043683B" w:rsidRPr="003D15FF" w:rsidRDefault="0043683B" w:rsidP="00B175CA">
      <w:pPr>
        <w:ind w:left="5664" w:firstLine="708"/>
        <w:rPr>
          <w:i/>
          <w:color w:val="000000" w:themeColor="text1"/>
          <w:sz w:val="16"/>
          <w:szCs w:val="16"/>
        </w:rPr>
      </w:pPr>
    </w:p>
    <w:p w:rsidR="00B175CA" w:rsidRPr="003D15FF" w:rsidRDefault="00B175CA" w:rsidP="00225842">
      <w:pPr>
        <w:keepNext/>
        <w:shd w:val="clear" w:color="auto" w:fill="BFBFBF" w:themeFill="background1" w:themeFillShade="BF"/>
        <w:rPr>
          <w:color w:val="000000" w:themeColor="text1"/>
          <w:sz w:val="21"/>
          <w:szCs w:val="21"/>
        </w:rPr>
      </w:pPr>
      <w:r w:rsidRPr="003D15FF">
        <w:rPr>
          <w:b/>
          <w:color w:val="000000" w:themeColor="text1"/>
          <w:sz w:val="21"/>
          <w:szCs w:val="21"/>
        </w:rPr>
        <w:lastRenderedPageBreak/>
        <w:t>INFORMACJA W ZWIĄZKU Z POLEGANIEM NA ZASOBACH INNYCH PODMIOTÓW</w:t>
      </w:r>
      <w:r w:rsidRPr="003D15FF">
        <w:rPr>
          <w:color w:val="000000" w:themeColor="text1"/>
          <w:sz w:val="21"/>
          <w:szCs w:val="21"/>
        </w:rPr>
        <w:t xml:space="preserve">: </w:t>
      </w:r>
    </w:p>
    <w:p w:rsidR="00B175CA" w:rsidRPr="003D15FF" w:rsidRDefault="00B175CA" w:rsidP="00B175CA">
      <w:pPr>
        <w:rPr>
          <w:color w:val="000000" w:themeColor="text1"/>
          <w:sz w:val="21"/>
          <w:szCs w:val="21"/>
        </w:rPr>
      </w:pP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xml:space="preserve">, że w celu wykazania spełniania warunków udziału w postępowaniu, określonych przez </w:t>
      </w:r>
      <w:r w:rsidR="00AC7909" w:rsidRPr="003D15FF">
        <w:rPr>
          <w:color w:val="000000" w:themeColor="text1"/>
          <w:sz w:val="21"/>
          <w:szCs w:val="21"/>
        </w:rPr>
        <w:t>Z</w:t>
      </w:r>
      <w:r w:rsidRPr="003D15FF">
        <w:rPr>
          <w:color w:val="000000" w:themeColor="text1"/>
          <w:sz w:val="21"/>
          <w:szCs w:val="21"/>
        </w:rPr>
        <w:t>amawiającego w</w:t>
      </w:r>
      <w:r w:rsidR="00AB121E" w:rsidRPr="003D15FF">
        <w:rPr>
          <w:color w:val="000000" w:themeColor="text1"/>
          <w:sz w:val="21"/>
          <w:szCs w:val="21"/>
        </w:rPr>
        <w:t xml:space="preserve"> rozdziale V</w:t>
      </w:r>
      <w:r w:rsidR="000A2D55" w:rsidRPr="003D15FF">
        <w:rPr>
          <w:color w:val="000000" w:themeColor="text1"/>
          <w:sz w:val="21"/>
          <w:szCs w:val="21"/>
        </w:rPr>
        <w:t xml:space="preserve"> Specyfikacji Istotnych Warunków Zamówienia</w:t>
      </w:r>
      <w:r w:rsidR="008B65AF" w:rsidRPr="003D15FF">
        <w:rPr>
          <w:color w:val="000000" w:themeColor="text1"/>
          <w:sz w:val="21"/>
          <w:szCs w:val="21"/>
        </w:rPr>
        <w:t xml:space="preserve"> </w:t>
      </w:r>
      <w:r w:rsidRPr="003D15FF">
        <w:rPr>
          <w:color w:val="000000" w:themeColor="text1"/>
          <w:sz w:val="21"/>
          <w:szCs w:val="21"/>
        </w:rPr>
        <w:t>polegam</w:t>
      </w:r>
      <w:r w:rsidR="00225842" w:rsidRPr="003D15FF">
        <w:rPr>
          <w:color w:val="000000" w:themeColor="text1"/>
          <w:sz w:val="21"/>
          <w:szCs w:val="21"/>
        </w:rPr>
        <w:t>y</w:t>
      </w:r>
      <w:r w:rsidRPr="003D15FF">
        <w:rPr>
          <w:color w:val="000000" w:themeColor="text1"/>
          <w:sz w:val="21"/>
          <w:szCs w:val="21"/>
        </w:rPr>
        <w:t xml:space="preserve"> na zasobach następującego/</w:t>
      </w:r>
      <w:proofErr w:type="spellStart"/>
      <w:r w:rsidRPr="003D15FF">
        <w:rPr>
          <w:color w:val="000000" w:themeColor="text1"/>
          <w:sz w:val="21"/>
          <w:szCs w:val="21"/>
        </w:rPr>
        <w:t>ych</w:t>
      </w:r>
      <w:proofErr w:type="spellEnd"/>
      <w:r w:rsidRPr="003D15FF">
        <w:rPr>
          <w:color w:val="000000" w:themeColor="text1"/>
          <w:sz w:val="21"/>
          <w:szCs w:val="21"/>
        </w:rPr>
        <w:t xml:space="preserve"> podmiotu/ów: ……………………………………………………………………….</w:t>
      </w:r>
    </w:p>
    <w:p w:rsidR="00B175CA" w:rsidRPr="003D15FF" w:rsidRDefault="00B175CA" w:rsidP="00B175CA">
      <w:pPr>
        <w:rPr>
          <w:color w:val="000000" w:themeColor="text1"/>
          <w:sz w:val="21"/>
          <w:szCs w:val="21"/>
        </w:rPr>
      </w:pPr>
      <w:r w:rsidRPr="003D15FF">
        <w:rPr>
          <w:color w:val="000000" w:themeColor="text1"/>
          <w:sz w:val="21"/>
          <w:szCs w:val="21"/>
        </w:rPr>
        <w:t>..……………………………………………………………………………………………………………….…………………………………….., w następującym zakresie: …………………………………………</w:t>
      </w:r>
    </w:p>
    <w:p w:rsidR="00B175CA" w:rsidRPr="003D15FF" w:rsidRDefault="00B175CA" w:rsidP="00B175CA">
      <w:pPr>
        <w:rPr>
          <w:i/>
          <w:color w:val="000000" w:themeColor="text1"/>
          <w:sz w:val="16"/>
          <w:szCs w:val="16"/>
        </w:rPr>
      </w:pPr>
      <w:r w:rsidRPr="003D15FF">
        <w:rPr>
          <w:color w:val="000000" w:themeColor="text1"/>
          <w:sz w:val="21"/>
          <w:szCs w:val="21"/>
        </w:rPr>
        <w:t xml:space="preserve">………………………………………………………………………………………………………………… </w:t>
      </w:r>
      <w:r w:rsidRPr="003D15FF">
        <w:rPr>
          <w:i/>
          <w:color w:val="000000" w:themeColor="text1"/>
          <w:sz w:val="16"/>
          <w:szCs w:val="16"/>
        </w:rPr>
        <w:t xml:space="preserve">(wskazać podmiot i określić odpowiedni zakres dla wskazanego podmiotu). </w:t>
      </w:r>
    </w:p>
    <w:p w:rsidR="00B175CA" w:rsidRPr="003D15FF" w:rsidRDefault="00B175CA" w:rsidP="00B175CA">
      <w:pPr>
        <w:rPr>
          <w:color w:val="000000" w:themeColor="text1"/>
          <w:sz w:val="21"/>
          <w:szCs w:val="21"/>
        </w:rPr>
      </w:pPr>
    </w:p>
    <w:p w:rsidR="00B175CA" w:rsidRPr="003D15FF"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B175CA">
        <w:tc>
          <w:tcPr>
            <w:tcW w:w="4605" w:type="dxa"/>
          </w:tcPr>
          <w:p w:rsidR="00B175CA" w:rsidRPr="003D15FF" w:rsidRDefault="00B175CA" w:rsidP="00B175CA">
            <w:pPr>
              <w:tabs>
                <w:tab w:val="left" w:pos="5775"/>
              </w:tabs>
              <w:spacing w:line="240" w:lineRule="auto"/>
              <w:jc w:val="center"/>
              <w:rPr>
                <w:rFonts w:cs="Times New Roman"/>
                <w:color w:val="000000" w:themeColor="text1"/>
              </w:rPr>
            </w:pPr>
          </w:p>
          <w:p w:rsidR="00B175CA" w:rsidRPr="003D15FF" w:rsidRDefault="00B175CA" w:rsidP="00B175CA">
            <w:pPr>
              <w:tabs>
                <w:tab w:val="left" w:pos="5775"/>
              </w:tabs>
              <w:spacing w:line="240" w:lineRule="auto"/>
              <w:jc w:val="center"/>
              <w:rPr>
                <w:rFonts w:cs="Times New Roman"/>
                <w:color w:val="000000" w:themeColor="text1"/>
              </w:rPr>
            </w:pPr>
            <w:r w:rsidRPr="003D15FF">
              <w:rPr>
                <w:rFonts w:cs="Times New Roman"/>
                <w:color w:val="000000" w:themeColor="text1"/>
              </w:rPr>
              <w:t>.........................................................</w:t>
            </w:r>
          </w:p>
          <w:p w:rsidR="00B175CA" w:rsidRPr="003D15FF" w:rsidRDefault="00B175CA" w:rsidP="00B175CA">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B175CA" w:rsidRPr="003D15FF" w:rsidRDefault="00B175CA" w:rsidP="00B175CA">
            <w:pPr>
              <w:tabs>
                <w:tab w:val="left" w:pos="5775"/>
              </w:tabs>
              <w:spacing w:line="240" w:lineRule="auto"/>
              <w:jc w:val="center"/>
              <w:rPr>
                <w:rFonts w:cs="Times New Roman"/>
                <w:color w:val="000000" w:themeColor="text1"/>
              </w:rPr>
            </w:pPr>
          </w:p>
          <w:p w:rsidR="00B175CA" w:rsidRPr="003D15FF" w:rsidRDefault="00B175CA" w:rsidP="00B175CA">
            <w:pPr>
              <w:tabs>
                <w:tab w:val="left" w:pos="5775"/>
              </w:tabs>
              <w:spacing w:line="240" w:lineRule="auto"/>
              <w:jc w:val="center"/>
              <w:rPr>
                <w:rFonts w:cs="Times New Roman"/>
                <w:color w:val="000000" w:themeColor="text1"/>
              </w:rPr>
            </w:pPr>
            <w:r w:rsidRPr="003D15FF">
              <w:rPr>
                <w:rFonts w:cs="Times New Roman"/>
                <w:color w:val="000000" w:themeColor="text1"/>
              </w:rPr>
              <w:t>................................................................</w:t>
            </w:r>
          </w:p>
          <w:p w:rsidR="00B175CA" w:rsidRPr="003D15FF" w:rsidRDefault="00B175CA" w:rsidP="00B175CA">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B175CA" w:rsidRPr="003D15FF" w:rsidRDefault="00B175CA" w:rsidP="00B175CA">
      <w:pPr>
        <w:rPr>
          <w:color w:val="000000" w:themeColor="text1"/>
          <w:sz w:val="21"/>
          <w:szCs w:val="21"/>
        </w:rPr>
      </w:pPr>
    </w:p>
    <w:p w:rsidR="00B175CA" w:rsidRPr="003D15FF" w:rsidRDefault="00B175CA" w:rsidP="00B175CA">
      <w:pPr>
        <w:ind w:left="5664" w:firstLine="708"/>
        <w:rPr>
          <w:i/>
          <w:color w:val="000000" w:themeColor="text1"/>
          <w:sz w:val="16"/>
          <w:szCs w:val="16"/>
        </w:rPr>
      </w:pPr>
    </w:p>
    <w:p w:rsidR="00B175CA" w:rsidRPr="003D15FF" w:rsidRDefault="00B175CA" w:rsidP="00B175CA">
      <w:pPr>
        <w:ind w:left="5664" w:firstLine="708"/>
        <w:rPr>
          <w:i/>
          <w:color w:val="000000" w:themeColor="text1"/>
          <w:sz w:val="16"/>
          <w:szCs w:val="16"/>
        </w:rPr>
      </w:pPr>
    </w:p>
    <w:p w:rsidR="00B175CA" w:rsidRPr="003D15FF" w:rsidRDefault="00B175CA" w:rsidP="00B175CA">
      <w:pPr>
        <w:shd w:val="clear" w:color="auto" w:fill="BFBFBF" w:themeFill="background1" w:themeFillShade="BF"/>
        <w:rPr>
          <w:b/>
          <w:color w:val="000000" w:themeColor="text1"/>
          <w:sz w:val="21"/>
          <w:szCs w:val="21"/>
        </w:rPr>
      </w:pPr>
      <w:r w:rsidRPr="003D15FF">
        <w:rPr>
          <w:b/>
          <w:color w:val="000000" w:themeColor="text1"/>
          <w:sz w:val="21"/>
          <w:szCs w:val="21"/>
        </w:rPr>
        <w:t>OŚWIADCZENIE DOTYCZĄCE PODANYCH INFORMACJI:</w:t>
      </w:r>
    </w:p>
    <w:p w:rsidR="00B175CA" w:rsidRPr="003D15FF" w:rsidRDefault="00B175CA" w:rsidP="00B175CA">
      <w:pPr>
        <w:rPr>
          <w:color w:val="000000" w:themeColor="text1"/>
          <w:sz w:val="21"/>
          <w:szCs w:val="21"/>
        </w:rPr>
      </w:pPr>
    </w:p>
    <w:p w:rsidR="00B175CA" w:rsidRPr="003D15FF" w:rsidRDefault="00B175CA" w:rsidP="00B175CA">
      <w:pPr>
        <w:rPr>
          <w:color w:val="000000" w:themeColor="text1"/>
          <w:sz w:val="21"/>
          <w:szCs w:val="21"/>
        </w:rPr>
      </w:pP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że wszystkie informacje podane w powyższych oś</w:t>
      </w:r>
      <w:r w:rsidR="00225842" w:rsidRPr="003D15FF">
        <w:rPr>
          <w:color w:val="000000" w:themeColor="text1"/>
          <w:sz w:val="21"/>
          <w:szCs w:val="21"/>
        </w:rPr>
        <w:t xml:space="preserve">wiadczeniach są aktualne </w:t>
      </w:r>
      <w:r w:rsidR="001144A1" w:rsidRPr="003D15FF">
        <w:rPr>
          <w:color w:val="000000" w:themeColor="text1"/>
          <w:sz w:val="21"/>
          <w:szCs w:val="21"/>
        </w:rPr>
        <w:t>i zgodne z </w:t>
      </w:r>
      <w:r w:rsidRPr="003D15FF">
        <w:rPr>
          <w:color w:val="000000" w:themeColor="text1"/>
          <w:sz w:val="21"/>
          <w:szCs w:val="21"/>
        </w:rPr>
        <w:t>prawdą oraz zostały przedstawione z pełną świadomo</w:t>
      </w:r>
      <w:r w:rsidR="00AC7909" w:rsidRPr="003D15FF">
        <w:rPr>
          <w:color w:val="000000" w:themeColor="text1"/>
          <w:sz w:val="21"/>
          <w:szCs w:val="21"/>
        </w:rPr>
        <w:t>ścią konsekwencji wprowadzenia Z</w:t>
      </w:r>
      <w:r w:rsidR="001144A1" w:rsidRPr="003D15FF">
        <w:rPr>
          <w:color w:val="000000" w:themeColor="text1"/>
          <w:sz w:val="21"/>
          <w:szCs w:val="21"/>
        </w:rPr>
        <w:t>amawiającego w </w:t>
      </w:r>
      <w:r w:rsidRPr="003D15FF">
        <w:rPr>
          <w:color w:val="000000" w:themeColor="text1"/>
          <w:sz w:val="21"/>
          <w:szCs w:val="21"/>
        </w:rPr>
        <w:t>błąd przy przedstawianiu informacji.</w:t>
      </w:r>
    </w:p>
    <w:p w:rsidR="002F6DD1" w:rsidRPr="003D15FF" w:rsidRDefault="002F6DD1" w:rsidP="004F0688">
      <w:pPr>
        <w:tabs>
          <w:tab w:val="right" w:pos="284"/>
          <w:tab w:val="left" w:pos="408"/>
        </w:tabs>
        <w:autoSpaceDE w:val="0"/>
        <w:autoSpaceDN w:val="0"/>
        <w:adjustRightInd w:val="0"/>
        <w:rPr>
          <w:color w:val="000000" w:themeColor="text1"/>
          <w:sz w:val="22"/>
          <w:szCs w:val="22"/>
        </w:rPr>
      </w:pPr>
    </w:p>
    <w:p w:rsidR="002F6DD1" w:rsidRPr="003D15FF"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225842">
        <w:trPr>
          <w:trHeight w:val="512"/>
        </w:trPr>
        <w:tc>
          <w:tcPr>
            <w:tcW w:w="4605" w:type="dxa"/>
          </w:tcPr>
          <w:p w:rsidR="002F6DD1" w:rsidRPr="003D15FF" w:rsidRDefault="002F6DD1" w:rsidP="00B75881">
            <w:pPr>
              <w:tabs>
                <w:tab w:val="left" w:pos="5775"/>
              </w:tabs>
              <w:spacing w:line="240" w:lineRule="auto"/>
              <w:jc w:val="center"/>
              <w:rPr>
                <w:rFonts w:cs="Times New Roman"/>
                <w:color w:val="000000" w:themeColor="text1"/>
              </w:rPr>
            </w:pPr>
          </w:p>
          <w:p w:rsidR="002F6DD1" w:rsidRPr="003D15FF" w:rsidRDefault="002F6DD1" w:rsidP="00B75881">
            <w:pPr>
              <w:tabs>
                <w:tab w:val="left" w:pos="5775"/>
              </w:tabs>
              <w:spacing w:line="240" w:lineRule="auto"/>
              <w:jc w:val="center"/>
              <w:rPr>
                <w:rFonts w:cs="Times New Roman"/>
                <w:color w:val="000000" w:themeColor="text1"/>
              </w:rPr>
            </w:pPr>
            <w:r w:rsidRPr="003D15FF">
              <w:rPr>
                <w:rFonts w:cs="Times New Roman"/>
                <w:color w:val="000000" w:themeColor="text1"/>
              </w:rPr>
              <w:t>.........................................................</w:t>
            </w:r>
          </w:p>
          <w:p w:rsidR="002F6DD1" w:rsidRPr="003D15FF" w:rsidRDefault="002F6DD1" w:rsidP="00B75881">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2F6DD1" w:rsidRPr="003D15FF" w:rsidRDefault="002F6DD1" w:rsidP="00B75881">
            <w:pPr>
              <w:tabs>
                <w:tab w:val="left" w:pos="5775"/>
              </w:tabs>
              <w:spacing w:line="240" w:lineRule="auto"/>
              <w:jc w:val="center"/>
              <w:rPr>
                <w:rFonts w:cs="Times New Roman"/>
                <w:color w:val="000000" w:themeColor="text1"/>
              </w:rPr>
            </w:pPr>
          </w:p>
          <w:p w:rsidR="002F6DD1" w:rsidRPr="003D15FF" w:rsidRDefault="002F6DD1" w:rsidP="00B75881">
            <w:pPr>
              <w:tabs>
                <w:tab w:val="left" w:pos="5775"/>
              </w:tabs>
              <w:spacing w:line="240" w:lineRule="auto"/>
              <w:jc w:val="center"/>
              <w:rPr>
                <w:rFonts w:cs="Times New Roman"/>
                <w:color w:val="000000" w:themeColor="text1"/>
              </w:rPr>
            </w:pPr>
            <w:r w:rsidRPr="003D15FF">
              <w:rPr>
                <w:rFonts w:cs="Times New Roman"/>
                <w:color w:val="000000" w:themeColor="text1"/>
              </w:rPr>
              <w:t>................................................................</w:t>
            </w:r>
          </w:p>
          <w:p w:rsidR="002F6DD1" w:rsidRPr="003D15FF" w:rsidRDefault="002F6DD1" w:rsidP="00B75881">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135DBC" w:rsidRPr="003D15FF" w:rsidRDefault="00135DBC" w:rsidP="001747B8">
      <w:pPr>
        <w:tabs>
          <w:tab w:val="left" w:pos="5775"/>
        </w:tabs>
        <w:spacing w:line="264" w:lineRule="auto"/>
        <w:ind w:left="5103"/>
        <w:jc w:val="center"/>
        <w:rPr>
          <w:color w:val="000000" w:themeColor="text1"/>
        </w:rPr>
      </w:pPr>
    </w:p>
    <w:p w:rsidR="00135DBC" w:rsidRPr="003D15FF" w:rsidRDefault="00135DBC">
      <w:pPr>
        <w:spacing w:after="200" w:line="276" w:lineRule="auto"/>
        <w:jc w:val="left"/>
        <w:rPr>
          <w:color w:val="000000" w:themeColor="text1"/>
        </w:rPr>
      </w:pPr>
      <w:r w:rsidRPr="003D15FF">
        <w:rPr>
          <w:color w:val="000000" w:themeColor="text1"/>
        </w:rPr>
        <w:br w:type="page"/>
      </w:r>
    </w:p>
    <w:p w:rsidR="00135DBC" w:rsidRPr="003D15FF" w:rsidRDefault="00135DBC" w:rsidP="00722964">
      <w:pPr>
        <w:tabs>
          <w:tab w:val="left" w:pos="5775"/>
        </w:tabs>
        <w:spacing w:line="276" w:lineRule="auto"/>
        <w:jc w:val="right"/>
        <w:rPr>
          <w:b/>
          <w:bCs/>
          <w:i/>
          <w:iCs/>
          <w:color w:val="000000" w:themeColor="text1"/>
          <w:sz w:val="22"/>
          <w:szCs w:val="22"/>
        </w:rPr>
      </w:pPr>
      <w:r w:rsidRPr="003D15FF">
        <w:rPr>
          <w:b/>
          <w:bCs/>
          <w:i/>
          <w:iCs/>
          <w:color w:val="000000" w:themeColor="text1"/>
          <w:sz w:val="22"/>
          <w:szCs w:val="22"/>
        </w:rPr>
        <w:lastRenderedPageBreak/>
        <w:t>Załącznik nr 3 do SIWZ</w:t>
      </w:r>
    </w:p>
    <w:p w:rsidR="00135DBC" w:rsidRPr="003D15FF" w:rsidRDefault="00135DBC" w:rsidP="002F6DD1">
      <w:pPr>
        <w:spacing w:line="276" w:lineRule="auto"/>
        <w:rPr>
          <w:color w:val="000000" w:themeColor="text1"/>
          <w:sz w:val="22"/>
          <w:szCs w:val="22"/>
        </w:rPr>
      </w:pPr>
    </w:p>
    <w:p w:rsidR="00AA72F3" w:rsidRPr="003D15FF" w:rsidRDefault="00AA72F3" w:rsidP="00AA72F3">
      <w:pPr>
        <w:ind w:left="5246" w:firstLine="708"/>
        <w:rPr>
          <w:b/>
          <w:color w:val="000000" w:themeColor="text1"/>
          <w:sz w:val="21"/>
          <w:szCs w:val="21"/>
        </w:rPr>
      </w:pPr>
      <w:r w:rsidRPr="003D15FF">
        <w:rPr>
          <w:b/>
          <w:color w:val="000000" w:themeColor="text1"/>
          <w:sz w:val="21"/>
          <w:szCs w:val="21"/>
        </w:rPr>
        <w:t>Zamawiający:</w:t>
      </w:r>
    </w:p>
    <w:p w:rsidR="00AA72F3" w:rsidRPr="003D15FF" w:rsidRDefault="00AA72F3" w:rsidP="00AA72F3">
      <w:pPr>
        <w:ind w:left="5954"/>
        <w:rPr>
          <w:color w:val="000000" w:themeColor="text1"/>
          <w:sz w:val="21"/>
          <w:szCs w:val="21"/>
        </w:rPr>
      </w:pPr>
      <w:r w:rsidRPr="003D15FF">
        <w:rPr>
          <w:color w:val="000000" w:themeColor="text1"/>
          <w:sz w:val="21"/>
          <w:szCs w:val="21"/>
        </w:rPr>
        <w:t>Gmina Błażowa</w:t>
      </w:r>
    </w:p>
    <w:p w:rsidR="00AA72F3" w:rsidRPr="003D15FF" w:rsidRDefault="00AA72F3" w:rsidP="00AA72F3">
      <w:pPr>
        <w:ind w:left="5954"/>
        <w:rPr>
          <w:color w:val="000000" w:themeColor="text1"/>
          <w:sz w:val="21"/>
          <w:szCs w:val="21"/>
        </w:rPr>
      </w:pPr>
      <w:r w:rsidRPr="003D15FF">
        <w:rPr>
          <w:color w:val="000000" w:themeColor="text1"/>
          <w:sz w:val="21"/>
          <w:szCs w:val="21"/>
        </w:rPr>
        <w:t>Plac Jana Pawła II 1</w:t>
      </w:r>
    </w:p>
    <w:p w:rsidR="00AA72F3" w:rsidRPr="003D15FF" w:rsidRDefault="00AA72F3" w:rsidP="005B1A6F">
      <w:pPr>
        <w:ind w:left="5954"/>
        <w:rPr>
          <w:color w:val="000000" w:themeColor="text1"/>
          <w:sz w:val="21"/>
          <w:szCs w:val="21"/>
        </w:rPr>
      </w:pPr>
      <w:r w:rsidRPr="003D15FF">
        <w:rPr>
          <w:color w:val="000000" w:themeColor="text1"/>
          <w:sz w:val="21"/>
          <w:szCs w:val="21"/>
        </w:rPr>
        <w:t>36-030 Błażowa</w:t>
      </w:r>
    </w:p>
    <w:p w:rsidR="00AA72F3" w:rsidRPr="003D15FF" w:rsidRDefault="00AA72F3" w:rsidP="00AA72F3">
      <w:pPr>
        <w:rPr>
          <w:b/>
          <w:color w:val="000000" w:themeColor="text1"/>
          <w:sz w:val="21"/>
          <w:szCs w:val="21"/>
        </w:rPr>
      </w:pPr>
      <w:r w:rsidRPr="003D15FF">
        <w:rPr>
          <w:b/>
          <w:color w:val="000000" w:themeColor="text1"/>
          <w:sz w:val="21"/>
          <w:szCs w:val="21"/>
        </w:rPr>
        <w:t>Wykonawca:</w:t>
      </w:r>
    </w:p>
    <w:p w:rsidR="00AA72F3" w:rsidRPr="003D15FF" w:rsidRDefault="00AA72F3" w:rsidP="00AA72F3">
      <w:pPr>
        <w:spacing w:line="480" w:lineRule="auto"/>
        <w:ind w:right="5954"/>
        <w:rPr>
          <w:color w:val="000000" w:themeColor="text1"/>
          <w:sz w:val="20"/>
          <w:szCs w:val="20"/>
        </w:rPr>
      </w:pPr>
      <w:r w:rsidRPr="003D15FF">
        <w:rPr>
          <w:color w:val="000000" w:themeColor="text1"/>
          <w:sz w:val="20"/>
          <w:szCs w:val="20"/>
        </w:rPr>
        <w:t>………………………………………………………………………………</w:t>
      </w:r>
    </w:p>
    <w:p w:rsidR="00AA72F3" w:rsidRPr="003D15FF" w:rsidRDefault="00AA72F3" w:rsidP="005B1A6F">
      <w:pPr>
        <w:spacing w:line="240" w:lineRule="auto"/>
        <w:ind w:right="5953"/>
        <w:rPr>
          <w:i/>
          <w:color w:val="000000" w:themeColor="text1"/>
          <w:sz w:val="16"/>
          <w:szCs w:val="16"/>
        </w:rPr>
      </w:pPr>
      <w:r w:rsidRPr="003D15FF">
        <w:rPr>
          <w:i/>
          <w:color w:val="000000" w:themeColor="text1"/>
          <w:sz w:val="16"/>
          <w:szCs w:val="16"/>
        </w:rPr>
        <w:t>(pełna nazwa/firma, adres, w zależności od podmiotu: NIP/PESEL, KRS/</w:t>
      </w:r>
      <w:proofErr w:type="spellStart"/>
      <w:r w:rsidRPr="003D15FF">
        <w:rPr>
          <w:i/>
          <w:color w:val="000000" w:themeColor="text1"/>
          <w:sz w:val="16"/>
          <w:szCs w:val="16"/>
        </w:rPr>
        <w:t>CEiDG</w:t>
      </w:r>
      <w:proofErr w:type="spellEnd"/>
      <w:r w:rsidRPr="003D15FF">
        <w:rPr>
          <w:i/>
          <w:color w:val="000000" w:themeColor="text1"/>
          <w:sz w:val="16"/>
          <w:szCs w:val="16"/>
        </w:rPr>
        <w:t>)</w:t>
      </w:r>
    </w:p>
    <w:p w:rsidR="00AA72F3" w:rsidRPr="003D15FF" w:rsidRDefault="00AA72F3" w:rsidP="00AA72F3">
      <w:pPr>
        <w:rPr>
          <w:color w:val="000000" w:themeColor="text1"/>
          <w:sz w:val="20"/>
          <w:szCs w:val="20"/>
          <w:u w:val="single"/>
        </w:rPr>
      </w:pPr>
      <w:r w:rsidRPr="003D15FF">
        <w:rPr>
          <w:color w:val="000000" w:themeColor="text1"/>
          <w:sz w:val="20"/>
          <w:szCs w:val="20"/>
          <w:u w:val="single"/>
        </w:rPr>
        <w:t>reprezentowany przez:</w:t>
      </w:r>
    </w:p>
    <w:p w:rsidR="00AA72F3" w:rsidRPr="003D15FF" w:rsidRDefault="00AA72F3" w:rsidP="00AA72F3">
      <w:pPr>
        <w:spacing w:line="480" w:lineRule="auto"/>
        <w:ind w:right="5954"/>
        <w:rPr>
          <w:color w:val="000000" w:themeColor="text1"/>
          <w:sz w:val="20"/>
          <w:szCs w:val="20"/>
        </w:rPr>
      </w:pPr>
      <w:r w:rsidRPr="003D15FF">
        <w:rPr>
          <w:color w:val="000000" w:themeColor="text1"/>
          <w:sz w:val="20"/>
          <w:szCs w:val="20"/>
        </w:rPr>
        <w:t>………………………………………………………………………………</w:t>
      </w:r>
    </w:p>
    <w:p w:rsidR="00AA72F3" w:rsidRPr="003D15FF" w:rsidRDefault="00AA72F3" w:rsidP="005B1A6F">
      <w:pPr>
        <w:spacing w:line="240" w:lineRule="auto"/>
        <w:ind w:right="5953"/>
        <w:rPr>
          <w:i/>
          <w:color w:val="000000" w:themeColor="text1"/>
          <w:sz w:val="16"/>
          <w:szCs w:val="16"/>
        </w:rPr>
      </w:pPr>
      <w:r w:rsidRPr="003D15FF">
        <w:rPr>
          <w:i/>
          <w:color w:val="000000" w:themeColor="text1"/>
          <w:sz w:val="16"/>
          <w:szCs w:val="16"/>
        </w:rPr>
        <w:t>(imię, nazwisko, stanowisko/podstawa do reprezentacji)</w:t>
      </w:r>
    </w:p>
    <w:p w:rsidR="00AA72F3" w:rsidRPr="003D15FF" w:rsidRDefault="00AA72F3" w:rsidP="00AA72F3">
      <w:pPr>
        <w:rPr>
          <w:color w:val="000000" w:themeColor="text1"/>
        </w:rPr>
      </w:pPr>
    </w:p>
    <w:p w:rsidR="005B1A6F" w:rsidRPr="003D15FF" w:rsidRDefault="005B1A6F" w:rsidP="00AA72F3">
      <w:pPr>
        <w:rPr>
          <w:color w:val="000000" w:themeColor="text1"/>
        </w:rPr>
      </w:pPr>
    </w:p>
    <w:p w:rsidR="00AA72F3" w:rsidRPr="003D15FF" w:rsidRDefault="00AA72F3" w:rsidP="00AA72F3">
      <w:pPr>
        <w:spacing w:after="120"/>
        <w:jc w:val="center"/>
        <w:rPr>
          <w:b/>
          <w:color w:val="000000" w:themeColor="text1"/>
          <w:u w:val="single"/>
        </w:rPr>
      </w:pPr>
      <w:r w:rsidRPr="003D15FF">
        <w:rPr>
          <w:b/>
          <w:color w:val="000000" w:themeColor="text1"/>
          <w:u w:val="single"/>
        </w:rPr>
        <w:t xml:space="preserve">Oświadczenie wykonawcy </w:t>
      </w:r>
    </w:p>
    <w:p w:rsidR="00AA72F3" w:rsidRPr="003D15FF" w:rsidRDefault="00AA72F3" w:rsidP="00AA72F3">
      <w:pPr>
        <w:jc w:val="center"/>
        <w:rPr>
          <w:b/>
          <w:color w:val="000000" w:themeColor="text1"/>
          <w:sz w:val="20"/>
          <w:szCs w:val="20"/>
        </w:rPr>
      </w:pPr>
      <w:r w:rsidRPr="003D15FF">
        <w:rPr>
          <w:b/>
          <w:color w:val="000000" w:themeColor="text1"/>
          <w:sz w:val="20"/>
          <w:szCs w:val="20"/>
        </w:rPr>
        <w:t xml:space="preserve">składane na podstawie art. 25a ust. 1 ustawy z dnia 29 stycznia 2004 r. </w:t>
      </w:r>
    </w:p>
    <w:p w:rsidR="00AA72F3" w:rsidRPr="003D15FF" w:rsidRDefault="00AA72F3" w:rsidP="00AA72F3">
      <w:pPr>
        <w:jc w:val="center"/>
        <w:rPr>
          <w:b/>
          <w:color w:val="000000" w:themeColor="text1"/>
          <w:sz w:val="20"/>
          <w:szCs w:val="20"/>
        </w:rPr>
      </w:pPr>
      <w:r w:rsidRPr="003D15FF">
        <w:rPr>
          <w:b/>
          <w:color w:val="000000" w:themeColor="text1"/>
          <w:sz w:val="20"/>
          <w:szCs w:val="20"/>
        </w:rPr>
        <w:t xml:space="preserve"> Prawo zamówień publicznych (dalej jako: ustawa Pzp), </w:t>
      </w:r>
    </w:p>
    <w:p w:rsidR="00AA72F3" w:rsidRPr="003D15FF" w:rsidRDefault="00AA72F3" w:rsidP="0015646D">
      <w:pPr>
        <w:spacing w:before="120"/>
        <w:jc w:val="center"/>
        <w:rPr>
          <w:b/>
          <w:color w:val="000000" w:themeColor="text1"/>
          <w:u w:val="single"/>
        </w:rPr>
      </w:pPr>
      <w:r w:rsidRPr="003D15FF">
        <w:rPr>
          <w:b/>
          <w:color w:val="000000" w:themeColor="text1"/>
          <w:u w:val="single"/>
        </w:rPr>
        <w:t>DOTYCZĄCE PRZESŁ</w:t>
      </w:r>
      <w:r w:rsidR="0015646D" w:rsidRPr="003D15FF">
        <w:rPr>
          <w:b/>
          <w:color w:val="000000" w:themeColor="text1"/>
          <w:u w:val="single"/>
        </w:rPr>
        <w:t>ANEK WYKLUCZENIA Z POSTĘPOWANIA</w:t>
      </w:r>
    </w:p>
    <w:p w:rsidR="00AA72F3" w:rsidRPr="003D15FF" w:rsidRDefault="00AA72F3" w:rsidP="00AA72F3">
      <w:pPr>
        <w:rPr>
          <w:color w:val="000000" w:themeColor="text1"/>
          <w:sz w:val="21"/>
          <w:szCs w:val="21"/>
        </w:rPr>
      </w:pPr>
    </w:p>
    <w:p w:rsidR="005B1A6F" w:rsidRPr="003D15FF" w:rsidRDefault="00AA72F3" w:rsidP="005B1A6F">
      <w:pPr>
        <w:ind w:firstLine="708"/>
        <w:rPr>
          <w:color w:val="000000" w:themeColor="text1"/>
          <w:sz w:val="21"/>
          <w:szCs w:val="21"/>
        </w:rPr>
      </w:pPr>
      <w:r w:rsidRPr="003D15FF">
        <w:rPr>
          <w:color w:val="000000" w:themeColor="text1"/>
          <w:sz w:val="21"/>
          <w:szCs w:val="21"/>
        </w:rPr>
        <w:t>Na potrzeby postępowania o udz</w:t>
      </w:r>
      <w:r w:rsidR="00225842" w:rsidRPr="003D15FF">
        <w:rPr>
          <w:color w:val="000000" w:themeColor="text1"/>
          <w:sz w:val="21"/>
          <w:szCs w:val="21"/>
        </w:rPr>
        <w:t xml:space="preserve">ielenie zamówienia publicznego </w:t>
      </w:r>
      <w:r w:rsidRPr="003D15FF">
        <w:rPr>
          <w:color w:val="000000" w:themeColor="text1"/>
          <w:sz w:val="21"/>
          <w:szCs w:val="21"/>
        </w:rPr>
        <w:t xml:space="preserve">pn. </w:t>
      </w:r>
    </w:p>
    <w:p w:rsidR="003D15FF" w:rsidRPr="003D15FF" w:rsidRDefault="005B1A6F" w:rsidP="00A4770F">
      <w:pPr>
        <w:ind w:firstLine="708"/>
        <w:rPr>
          <w:i/>
          <w:color w:val="000000" w:themeColor="text1"/>
          <w:sz w:val="20"/>
          <w:szCs w:val="20"/>
        </w:rPr>
      </w:pPr>
      <w:r w:rsidRPr="003D15FF">
        <w:rPr>
          <w:b/>
          <w:bCs/>
          <w:color w:val="000000" w:themeColor="text1"/>
          <w:sz w:val="22"/>
          <w:szCs w:val="22"/>
        </w:rPr>
        <w:t>„</w:t>
      </w:r>
      <w:r w:rsidR="003D15FF" w:rsidRPr="003D15FF">
        <w:rPr>
          <w:b/>
          <w:color w:val="000000" w:themeColor="text1"/>
          <w:sz w:val="22"/>
          <w:szCs w:val="22"/>
        </w:rPr>
        <w:t>Termomodernizacja oraz przebudowa wewnętrznej instalacji grzewczej z węglowej na gazową w budynku Miejsko-Gminnej Biblioteki Publicznej w Błażowej</w:t>
      </w:r>
      <w:r w:rsidRPr="003D15FF">
        <w:rPr>
          <w:b/>
          <w:bCs/>
          <w:color w:val="000000" w:themeColor="text1"/>
          <w:sz w:val="22"/>
          <w:szCs w:val="22"/>
        </w:rPr>
        <w:t>”</w:t>
      </w:r>
      <w:r w:rsidR="00AA72F3" w:rsidRPr="003D15FF">
        <w:rPr>
          <w:color w:val="000000" w:themeColor="text1"/>
          <w:sz w:val="16"/>
          <w:szCs w:val="16"/>
        </w:rPr>
        <w:t>,</w:t>
      </w:r>
      <w:r w:rsidR="00AA72F3" w:rsidRPr="003D15FF">
        <w:rPr>
          <w:i/>
          <w:color w:val="000000" w:themeColor="text1"/>
          <w:sz w:val="20"/>
          <w:szCs w:val="20"/>
        </w:rPr>
        <w:t xml:space="preserve"> </w:t>
      </w:r>
    </w:p>
    <w:p w:rsidR="00AA72F3" w:rsidRPr="003D15FF" w:rsidRDefault="00AA72F3" w:rsidP="003D15FF">
      <w:pPr>
        <w:rPr>
          <w:color w:val="000000" w:themeColor="text1"/>
          <w:sz w:val="20"/>
          <w:szCs w:val="20"/>
        </w:rPr>
      </w:pPr>
      <w:r w:rsidRPr="003D15FF">
        <w:rPr>
          <w:color w:val="000000" w:themeColor="text1"/>
          <w:sz w:val="21"/>
          <w:szCs w:val="21"/>
        </w:rPr>
        <w:t>prowadzonego przez</w:t>
      </w:r>
      <w:r w:rsidR="005B1A6F" w:rsidRPr="003D15FF">
        <w:rPr>
          <w:color w:val="000000" w:themeColor="text1"/>
          <w:sz w:val="21"/>
          <w:szCs w:val="21"/>
        </w:rPr>
        <w:t xml:space="preserve"> Zamawiającego:</w:t>
      </w:r>
      <w:r w:rsidRPr="003D15FF">
        <w:rPr>
          <w:color w:val="000000" w:themeColor="text1"/>
          <w:sz w:val="21"/>
          <w:szCs w:val="21"/>
        </w:rPr>
        <w:t xml:space="preserve"> </w:t>
      </w:r>
      <w:r w:rsidRPr="003D15FF">
        <w:rPr>
          <w:b/>
          <w:color w:val="000000" w:themeColor="text1"/>
          <w:sz w:val="21"/>
          <w:szCs w:val="21"/>
        </w:rPr>
        <w:t>Gmina Błażowa, Plac Jana Pawła II 1, 36-030 Błażowa</w:t>
      </w:r>
      <w:r w:rsidRPr="003D15FF">
        <w:rPr>
          <w:i/>
          <w:color w:val="000000" w:themeColor="text1"/>
          <w:sz w:val="16"/>
          <w:szCs w:val="16"/>
        </w:rPr>
        <w:t>,</w:t>
      </w:r>
      <w:r w:rsidRPr="003D15FF">
        <w:rPr>
          <w:i/>
          <w:color w:val="000000" w:themeColor="text1"/>
          <w:sz w:val="18"/>
          <w:szCs w:val="18"/>
        </w:rPr>
        <w:t xml:space="preserve"> </w:t>
      </w:r>
      <w:r w:rsidRPr="003D15FF">
        <w:rPr>
          <w:color w:val="000000" w:themeColor="text1"/>
          <w:sz w:val="21"/>
          <w:szCs w:val="21"/>
        </w:rPr>
        <w:t>oświadczam, co następuje:</w:t>
      </w:r>
    </w:p>
    <w:p w:rsidR="00AA72F3" w:rsidRPr="003D15FF" w:rsidRDefault="00AA72F3" w:rsidP="00AA72F3">
      <w:pPr>
        <w:rPr>
          <w:color w:val="000000" w:themeColor="text1"/>
        </w:rPr>
      </w:pPr>
    </w:p>
    <w:p w:rsidR="00AA72F3" w:rsidRPr="003D15FF" w:rsidRDefault="00AA72F3" w:rsidP="00AA72F3">
      <w:pPr>
        <w:shd w:val="clear" w:color="auto" w:fill="BFBFBF" w:themeFill="background1" w:themeFillShade="BF"/>
        <w:rPr>
          <w:b/>
          <w:color w:val="000000" w:themeColor="text1"/>
          <w:sz w:val="21"/>
          <w:szCs w:val="21"/>
        </w:rPr>
      </w:pPr>
      <w:r w:rsidRPr="003D15FF">
        <w:rPr>
          <w:b/>
          <w:color w:val="000000" w:themeColor="text1"/>
          <w:sz w:val="21"/>
          <w:szCs w:val="21"/>
        </w:rPr>
        <w:t>OŚWIADCZENIA DOTYCZĄCE WYKONAWCY:</w:t>
      </w:r>
    </w:p>
    <w:p w:rsidR="00AA72F3" w:rsidRPr="003D15FF" w:rsidRDefault="00AA72F3" w:rsidP="00AA72F3">
      <w:pPr>
        <w:pStyle w:val="Akapitzlist"/>
        <w:rPr>
          <w:color w:val="000000" w:themeColor="text1"/>
        </w:rPr>
      </w:pPr>
    </w:p>
    <w:p w:rsidR="00AA72F3" w:rsidRPr="003D15FF" w:rsidRDefault="00AA72F3" w:rsidP="005823FB">
      <w:pPr>
        <w:pStyle w:val="Akapitzlist"/>
        <w:numPr>
          <w:ilvl w:val="0"/>
          <w:numId w:val="40"/>
        </w:numPr>
        <w:contextualSpacing/>
        <w:rPr>
          <w:color w:val="000000" w:themeColor="text1"/>
          <w:sz w:val="21"/>
          <w:szCs w:val="21"/>
        </w:rPr>
      </w:pP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że nie podlegam</w:t>
      </w:r>
      <w:r w:rsidR="00225842" w:rsidRPr="003D15FF">
        <w:rPr>
          <w:color w:val="000000" w:themeColor="text1"/>
          <w:sz w:val="21"/>
          <w:szCs w:val="21"/>
        </w:rPr>
        <w:t>y</w:t>
      </w:r>
      <w:r w:rsidRPr="003D15FF">
        <w:rPr>
          <w:color w:val="000000" w:themeColor="text1"/>
          <w:sz w:val="21"/>
          <w:szCs w:val="21"/>
        </w:rPr>
        <w:t xml:space="preserve"> wykluczeniu z postępowania na podst</w:t>
      </w:r>
      <w:r w:rsidR="00225842" w:rsidRPr="003D15FF">
        <w:rPr>
          <w:color w:val="000000" w:themeColor="text1"/>
          <w:sz w:val="21"/>
          <w:szCs w:val="21"/>
        </w:rPr>
        <w:t xml:space="preserve">awie </w:t>
      </w:r>
      <w:r w:rsidRPr="003D15FF">
        <w:rPr>
          <w:color w:val="000000" w:themeColor="text1"/>
          <w:sz w:val="21"/>
          <w:szCs w:val="21"/>
        </w:rPr>
        <w:t>art. 24 ust 1 pkt 12-23</w:t>
      </w:r>
      <w:r w:rsidR="00E11F47" w:rsidRPr="003D15FF">
        <w:rPr>
          <w:color w:val="000000" w:themeColor="text1"/>
          <w:sz w:val="21"/>
          <w:szCs w:val="21"/>
        </w:rPr>
        <w:t xml:space="preserve"> oraz</w:t>
      </w:r>
      <w:r w:rsidR="0015646D" w:rsidRPr="003D15FF">
        <w:rPr>
          <w:color w:val="000000" w:themeColor="text1"/>
          <w:sz w:val="21"/>
          <w:szCs w:val="21"/>
        </w:rPr>
        <w:t xml:space="preserve"> art. 24</w:t>
      </w:r>
      <w:r w:rsidR="00E11F47" w:rsidRPr="003D15FF">
        <w:rPr>
          <w:color w:val="000000" w:themeColor="text1"/>
          <w:sz w:val="21"/>
          <w:szCs w:val="21"/>
        </w:rPr>
        <w:t xml:space="preserve"> ust. 5 pkt 1</w:t>
      </w:r>
      <w:r w:rsidRPr="003D15FF">
        <w:rPr>
          <w:color w:val="000000" w:themeColor="text1"/>
          <w:sz w:val="21"/>
          <w:szCs w:val="21"/>
        </w:rPr>
        <w:t xml:space="preserve"> ustawy Pzp.</w:t>
      </w:r>
    </w:p>
    <w:p w:rsidR="00AA72F3" w:rsidRPr="003D15FF"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AA72F3">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AA72F3" w:rsidRPr="003D15FF" w:rsidRDefault="00AA72F3" w:rsidP="00AA72F3">
      <w:pPr>
        <w:ind w:left="5664" w:firstLine="708"/>
        <w:rPr>
          <w:i/>
          <w:color w:val="000000" w:themeColor="text1"/>
          <w:sz w:val="18"/>
          <w:szCs w:val="18"/>
        </w:rPr>
      </w:pPr>
    </w:p>
    <w:p w:rsidR="00225842" w:rsidRPr="003D15FF" w:rsidRDefault="00225842" w:rsidP="00AA72F3">
      <w:pPr>
        <w:rPr>
          <w:color w:val="000000" w:themeColor="text1"/>
          <w:sz w:val="21"/>
          <w:szCs w:val="21"/>
        </w:rPr>
      </w:pPr>
    </w:p>
    <w:p w:rsidR="005B1A6F" w:rsidRPr="003D15FF" w:rsidRDefault="005B1A6F">
      <w:pPr>
        <w:spacing w:line="240" w:lineRule="auto"/>
        <w:jc w:val="left"/>
        <w:rPr>
          <w:color w:val="000000" w:themeColor="text1"/>
          <w:sz w:val="21"/>
          <w:szCs w:val="21"/>
        </w:rPr>
      </w:pPr>
      <w:r w:rsidRPr="003D15FF">
        <w:rPr>
          <w:color w:val="000000" w:themeColor="text1"/>
          <w:sz w:val="21"/>
          <w:szCs w:val="21"/>
        </w:rPr>
        <w:br w:type="page"/>
      </w:r>
    </w:p>
    <w:p w:rsidR="00AA72F3" w:rsidRPr="003D15FF" w:rsidRDefault="00AA72F3" w:rsidP="005B1A6F">
      <w:pPr>
        <w:spacing w:line="276" w:lineRule="auto"/>
        <w:rPr>
          <w:color w:val="000000" w:themeColor="text1"/>
          <w:sz w:val="21"/>
          <w:szCs w:val="21"/>
        </w:rPr>
      </w:pPr>
      <w:r w:rsidRPr="003D15FF">
        <w:rPr>
          <w:color w:val="000000" w:themeColor="text1"/>
          <w:sz w:val="21"/>
          <w:szCs w:val="21"/>
        </w:rPr>
        <w:lastRenderedPageBreak/>
        <w:t>Oświadczam</w:t>
      </w:r>
      <w:r w:rsidR="00225842" w:rsidRPr="003D15FF">
        <w:rPr>
          <w:color w:val="000000" w:themeColor="text1"/>
          <w:sz w:val="21"/>
          <w:szCs w:val="21"/>
        </w:rPr>
        <w:t>y</w:t>
      </w:r>
      <w:r w:rsidRPr="003D15FF">
        <w:rPr>
          <w:color w:val="000000" w:themeColor="text1"/>
          <w:sz w:val="21"/>
          <w:szCs w:val="21"/>
        </w:rPr>
        <w:t xml:space="preserve">, że zachodzą w stosunku do </w:t>
      </w:r>
      <w:r w:rsidR="00225842" w:rsidRPr="003D15FF">
        <w:rPr>
          <w:color w:val="000000" w:themeColor="text1"/>
          <w:sz w:val="21"/>
          <w:szCs w:val="21"/>
        </w:rPr>
        <w:t>nas</w:t>
      </w:r>
      <w:r w:rsidRPr="003D15FF">
        <w:rPr>
          <w:color w:val="000000" w:themeColor="text1"/>
          <w:sz w:val="21"/>
          <w:szCs w:val="21"/>
        </w:rPr>
        <w:t xml:space="preserve"> podstawy wykluczenia z postępowania na podstawie art. …………. ustawy Pzp</w:t>
      </w:r>
      <w:r w:rsidRPr="003D15FF">
        <w:rPr>
          <w:color w:val="000000" w:themeColor="text1"/>
          <w:sz w:val="20"/>
          <w:szCs w:val="20"/>
        </w:rPr>
        <w:t xml:space="preserve"> </w:t>
      </w:r>
      <w:r w:rsidRPr="003D15FF">
        <w:rPr>
          <w:i/>
          <w:color w:val="000000" w:themeColor="text1"/>
          <w:sz w:val="16"/>
          <w:szCs w:val="16"/>
        </w:rPr>
        <w:t xml:space="preserve">(podać mającą zastosowanie podstawę wykluczenia spośród wymienionych </w:t>
      </w:r>
      <w:r w:rsidRPr="003D15FF">
        <w:rPr>
          <w:i/>
          <w:color w:val="000000" w:themeColor="text1"/>
          <w:sz w:val="16"/>
          <w:szCs w:val="16"/>
        </w:rPr>
        <w:br/>
        <w:t>w art. 24 ust. 1 pkt 13-14, 16-20 lub art. 24 ust. 5 ustawy Pzp).</w:t>
      </w:r>
      <w:r w:rsidRPr="003D15FF">
        <w:rPr>
          <w:color w:val="000000" w:themeColor="text1"/>
          <w:sz w:val="20"/>
          <w:szCs w:val="20"/>
        </w:rPr>
        <w:t xml:space="preserve"> </w:t>
      </w:r>
      <w:r w:rsidRPr="003D15FF">
        <w:rPr>
          <w:color w:val="000000" w:themeColor="text1"/>
          <w:sz w:val="21"/>
          <w:szCs w:val="21"/>
        </w:rPr>
        <w:t>Jednocześnie oświadczam</w:t>
      </w:r>
      <w:r w:rsidR="00225842" w:rsidRPr="003D15FF">
        <w:rPr>
          <w:color w:val="000000" w:themeColor="text1"/>
          <w:sz w:val="21"/>
          <w:szCs w:val="21"/>
        </w:rPr>
        <w:t>y</w:t>
      </w:r>
      <w:r w:rsidRPr="003D15FF">
        <w:rPr>
          <w:color w:val="000000" w:themeColor="text1"/>
          <w:sz w:val="21"/>
          <w:szCs w:val="21"/>
        </w:rPr>
        <w:t xml:space="preserve">, że w związku z ww. okolicznością, na podstawie art. 24 ust. 8 ustawy Pzp </w:t>
      </w:r>
      <w:r w:rsidR="00225842" w:rsidRPr="003D15FF">
        <w:rPr>
          <w:color w:val="000000" w:themeColor="text1"/>
          <w:sz w:val="21"/>
          <w:szCs w:val="21"/>
        </w:rPr>
        <w:t>podjęliśmy</w:t>
      </w:r>
      <w:r w:rsidRPr="003D15FF">
        <w:rPr>
          <w:color w:val="000000" w:themeColor="text1"/>
          <w:sz w:val="21"/>
          <w:szCs w:val="21"/>
        </w:rPr>
        <w:t xml:space="preserve"> następujące środki naprawcze: ………………………………………………………………………………………………………………..</w:t>
      </w:r>
    </w:p>
    <w:p w:rsidR="00AA72F3" w:rsidRPr="003D15FF" w:rsidRDefault="00AA72F3" w:rsidP="00AA72F3">
      <w:pPr>
        <w:rPr>
          <w:color w:val="000000" w:themeColor="text1"/>
          <w:sz w:val="21"/>
          <w:szCs w:val="21"/>
        </w:rPr>
      </w:pPr>
      <w:r w:rsidRPr="003D15FF">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AA72F3">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C625E6" w:rsidRPr="003D15FF" w:rsidRDefault="00C625E6" w:rsidP="00AA72F3">
      <w:pPr>
        <w:rPr>
          <w:i/>
          <w:color w:val="000000" w:themeColor="text1"/>
        </w:rPr>
      </w:pPr>
    </w:p>
    <w:p w:rsidR="00AA72F3" w:rsidRPr="003D15FF" w:rsidRDefault="00AA72F3" w:rsidP="00AA72F3">
      <w:pPr>
        <w:shd w:val="clear" w:color="auto" w:fill="BFBFBF" w:themeFill="background1" w:themeFillShade="BF"/>
        <w:rPr>
          <w:b/>
          <w:color w:val="000000" w:themeColor="text1"/>
          <w:sz w:val="21"/>
          <w:szCs w:val="21"/>
        </w:rPr>
      </w:pPr>
      <w:r w:rsidRPr="003D15FF">
        <w:rPr>
          <w:b/>
          <w:color w:val="000000" w:themeColor="text1"/>
          <w:sz w:val="21"/>
          <w:szCs w:val="21"/>
        </w:rPr>
        <w:t>OŚWIADCZENIE DOTYCZĄCE PODMIOTU, NA KTÓREGO ZASOBY POWOŁUJE SIĘ WYKONAWCA:</w:t>
      </w:r>
    </w:p>
    <w:p w:rsidR="00AA72F3" w:rsidRPr="003D15FF" w:rsidRDefault="00AA72F3" w:rsidP="00AA72F3">
      <w:pPr>
        <w:rPr>
          <w:b/>
          <w:color w:val="000000" w:themeColor="text1"/>
        </w:rPr>
      </w:pPr>
    </w:p>
    <w:p w:rsidR="00AA72F3" w:rsidRPr="003D15FF" w:rsidRDefault="00AA72F3" w:rsidP="005B1A6F">
      <w:pPr>
        <w:spacing w:line="276" w:lineRule="auto"/>
        <w:rPr>
          <w:color w:val="000000" w:themeColor="text1"/>
          <w:sz w:val="21"/>
          <w:szCs w:val="21"/>
        </w:rPr>
      </w:pPr>
      <w:r w:rsidRPr="003D15FF">
        <w:rPr>
          <w:color w:val="000000" w:themeColor="text1"/>
          <w:sz w:val="21"/>
          <w:szCs w:val="21"/>
        </w:rPr>
        <w:t>Oświadczam</w:t>
      </w:r>
      <w:r w:rsidR="00225842" w:rsidRPr="003D15FF">
        <w:rPr>
          <w:color w:val="000000" w:themeColor="text1"/>
          <w:sz w:val="21"/>
          <w:szCs w:val="21"/>
        </w:rPr>
        <w:t>y</w:t>
      </w:r>
      <w:r w:rsidRPr="003D15FF">
        <w:rPr>
          <w:color w:val="000000" w:themeColor="text1"/>
          <w:sz w:val="21"/>
          <w:szCs w:val="21"/>
        </w:rPr>
        <w:t>, że w stosunku do następującego/</w:t>
      </w:r>
      <w:proofErr w:type="spellStart"/>
      <w:r w:rsidRPr="003D15FF">
        <w:rPr>
          <w:color w:val="000000" w:themeColor="text1"/>
          <w:sz w:val="21"/>
          <w:szCs w:val="21"/>
        </w:rPr>
        <w:t>ych</w:t>
      </w:r>
      <w:proofErr w:type="spellEnd"/>
      <w:r w:rsidRPr="003D15FF">
        <w:rPr>
          <w:color w:val="000000" w:themeColor="text1"/>
          <w:sz w:val="21"/>
          <w:szCs w:val="21"/>
        </w:rPr>
        <w:t xml:space="preserve"> podmiotu/</w:t>
      </w:r>
      <w:proofErr w:type="spellStart"/>
      <w:r w:rsidRPr="003D15FF">
        <w:rPr>
          <w:color w:val="000000" w:themeColor="text1"/>
          <w:sz w:val="21"/>
          <w:szCs w:val="21"/>
        </w:rPr>
        <w:t>tów</w:t>
      </w:r>
      <w:proofErr w:type="spellEnd"/>
      <w:r w:rsidR="007D2F21" w:rsidRPr="003D15FF">
        <w:rPr>
          <w:color w:val="000000" w:themeColor="text1"/>
          <w:sz w:val="21"/>
          <w:szCs w:val="21"/>
        </w:rPr>
        <w:t>, na którego/</w:t>
      </w:r>
      <w:proofErr w:type="spellStart"/>
      <w:r w:rsidR="007D2F21" w:rsidRPr="003D15FF">
        <w:rPr>
          <w:color w:val="000000" w:themeColor="text1"/>
          <w:sz w:val="21"/>
          <w:szCs w:val="21"/>
        </w:rPr>
        <w:t>ych</w:t>
      </w:r>
      <w:proofErr w:type="spellEnd"/>
      <w:r w:rsidR="007D2F21" w:rsidRPr="003D15FF">
        <w:rPr>
          <w:color w:val="000000" w:themeColor="text1"/>
          <w:sz w:val="21"/>
          <w:szCs w:val="21"/>
        </w:rPr>
        <w:t xml:space="preserve"> zasoby powołujemy</w:t>
      </w:r>
      <w:r w:rsidRPr="003D15FF">
        <w:rPr>
          <w:color w:val="000000" w:themeColor="text1"/>
          <w:sz w:val="21"/>
          <w:szCs w:val="21"/>
        </w:rPr>
        <w:t> się w niniejszym postępowaniu, tj.: ……………………………………………………………</w:t>
      </w:r>
      <w:r w:rsidRPr="003D15FF">
        <w:rPr>
          <w:color w:val="000000" w:themeColor="text1"/>
          <w:sz w:val="20"/>
          <w:szCs w:val="20"/>
        </w:rPr>
        <w:t xml:space="preserve"> </w:t>
      </w:r>
      <w:r w:rsidRPr="003D15FF">
        <w:rPr>
          <w:i/>
          <w:color w:val="000000" w:themeColor="text1"/>
          <w:sz w:val="16"/>
          <w:szCs w:val="16"/>
        </w:rPr>
        <w:t>(podać pełną nazwę/firmę, adres, a także w zależności od podmiotu: NIP/PESEL, KRS/</w:t>
      </w:r>
      <w:proofErr w:type="spellStart"/>
      <w:r w:rsidRPr="003D15FF">
        <w:rPr>
          <w:i/>
          <w:color w:val="000000" w:themeColor="text1"/>
          <w:sz w:val="16"/>
          <w:szCs w:val="16"/>
        </w:rPr>
        <w:t>CEiDG</w:t>
      </w:r>
      <w:proofErr w:type="spellEnd"/>
      <w:r w:rsidRPr="003D15FF">
        <w:rPr>
          <w:i/>
          <w:color w:val="000000" w:themeColor="text1"/>
          <w:sz w:val="16"/>
          <w:szCs w:val="16"/>
        </w:rPr>
        <w:t>)</w:t>
      </w:r>
      <w:r w:rsidRPr="003D15FF">
        <w:rPr>
          <w:i/>
          <w:color w:val="000000" w:themeColor="text1"/>
          <w:sz w:val="20"/>
          <w:szCs w:val="20"/>
        </w:rPr>
        <w:t xml:space="preserve"> </w:t>
      </w:r>
      <w:r w:rsidRPr="003D15FF">
        <w:rPr>
          <w:color w:val="000000" w:themeColor="text1"/>
          <w:sz w:val="21"/>
          <w:szCs w:val="21"/>
        </w:rPr>
        <w:t>nie zachodzą podstawy wykluczenia z postępowania o udzielenie zamówienia.</w:t>
      </w:r>
    </w:p>
    <w:p w:rsidR="00AA72F3" w:rsidRPr="003D15FF"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AA72F3">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C625E6" w:rsidRPr="003D15FF" w:rsidRDefault="00C625E6" w:rsidP="00AA72F3">
      <w:pPr>
        <w:rPr>
          <w:b/>
          <w:color w:val="000000" w:themeColor="text1"/>
        </w:rPr>
      </w:pPr>
    </w:p>
    <w:p w:rsidR="00AA72F3" w:rsidRPr="003D15FF" w:rsidRDefault="00AA72F3" w:rsidP="00AA72F3">
      <w:pPr>
        <w:shd w:val="clear" w:color="auto" w:fill="BFBFBF" w:themeFill="background1" w:themeFillShade="BF"/>
        <w:rPr>
          <w:b/>
          <w:color w:val="000000" w:themeColor="text1"/>
          <w:sz w:val="21"/>
          <w:szCs w:val="21"/>
        </w:rPr>
      </w:pPr>
      <w:r w:rsidRPr="003D15FF">
        <w:rPr>
          <w:b/>
          <w:color w:val="000000" w:themeColor="text1"/>
          <w:sz w:val="21"/>
          <w:szCs w:val="21"/>
        </w:rPr>
        <w:t>OŚWIADCZENIE DOTYCZĄCE PODWYKONAWCY NIEBĘDĄCEGO PODMIOTEM, NA KTÓREGO ZASOBY POWOŁUJE SIĘ WYKONAWCA:</w:t>
      </w:r>
    </w:p>
    <w:p w:rsidR="00AA72F3" w:rsidRPr="003D15FF" w:rsidRDefault="00AA72F3" w:rsidP="00AA72F3">
      <w:pPr>
        <w:rPr>
          <w:b/>
          <w:color w:val="000000" w:themeColor="text1"/>
        </w:rPr>
      </w:pPr>
    </w:p>
    <w:p w:rsidR="00AA72F3" w:rsidRPr="003D15FF" w:rsidRDefault="00AA72F3" w:rsidP="005B1A6F">
      <w:pPr>
        <w:spacing w:line="276" w:lineRule="auto"/>
        <w:rPr>
          <w:color w:val="000000" w:themeColor="text1"/>
          <w:sz w:val="21"/>
          <w:szCs w:val="21"/>
        </w:rPr>
      </w:pPr>
      <w:r w:rsidRPr="003D15FF">
        <w:rPr>
          <w:color w:val="000000" w:themeColor="text1"/>
          <w:sz w:val="21"/>
          <w:szCs w:val="21"/>
        </w:rPr>
        <w:t>Oświadczam</w:t>
      </w:r>
      <w:r w:rsidR="007D2F21" w:rsidRPr="003D15FF">
        <w:rPr>
          <w:color w:val="000000" w:themeColor="text1"/>
          <w:sz w:val="21"/>
          <w:szCs w:val="21"/>
        </w:rPr>
        <w:t>y</w:t>
      </w:r>
      <w:r w:rsidRPr="003D15FF">
        <w:rPr>
          <w:color w:val="000000" w:themeColor="text1"/>
          <w:sz w:val="21"/>
          <w:szCs w:val="21"/>
        </w:rPr>
        <w:t>, że w stosunku do następującego/</w:t>
      </w:r>
      <w:proofErr w:type="spellStart"/>
      <w:r w:rsidRPr="003D15FF">
        <w:rPr>
          <w:color w:val="000000" w:themeColor="text1"/>
          <w:sz w:val="21"/>
          <w:szCs w:val="21"/>
        </w:rPr>
        <w:t>ych</w:t>
      </w:r>
      <w:proofErr w:type="spellEnd"/>
      <w:r w:rsidRPr="003D15FF">
        <w:rPr>
          <w:color w:val="000000" w:themeColor="text1"/>
          <w:sz w:val="21"/>
          <w:szCs w:val="21"/>
        </w:rPr>
        <w:t xml:space="preserve"> podmiotu/</w:t>
      </w:r>
      <w:proofErr w:type="spellStart"/>
      <w:r w:rsidRPr="003D15FF">
        <w:rPr>
          <w:color w:val="000000" w:themeColor="text1"/>
          <w:sz w:val="21"/>
          <w:szCs w:val="21"/>
        </w:rPr>
        <w:t>tów</w:t>
      </w:r>
      <w:proofErr w:type="spellEnd"/>
      <w:r w:rsidRPr="003D15FF">
        <w:rPr>
          <w:color w:val="000000" w:themeColor="text1"/>
          <w:sz w:val="21"/>
          <w:szCs w:val="21"/>
        </w:rPr>
        <w:t>, będącego/</w:t>
      </w:r>
      <w:proofErr w:type="spellStart"/>
      <w:r w:rsidRPr="003D15FF">
        <w:rPr>
          <w:color w:val="000000" w:themeColor="text1"/>
          <w:sz w:val="21"/>
          <w:szCs w:val="21"/>
        </w:rPr>
        <w:t>ych</w:t>
      </w:r>
      <w:proofErr w:type="spellEnd"/>
      <w:r w:rsidRPr="003D15FF">
        <w:rPr>
          <w:color w:val="000000" w:themeColor="text1"/>
          <w:sz w:val="21"/>
          <w:szCs w:val="21"/>
        </w:rPr>
        <w:t xml:space="preserve"> podwykonawcą/</w:t>
      </w:r>
      <w:proofErr w:type="spellStart"/>
      <w:r w:rsidRPr="003D15FF">
        <w:rPr>
          <w:color w:val="000000" w:themeColor="text1"/>
          <w:sz w:val="21"/>
          <w:szCs w:val="21"/>
        </w:rPr>
        <w:t>ami</w:t>
      </w:r>
      <w:proofErr w:type="spellEnd"/>
      <w:r w:rsidRPr="003D15FF">
        <w:rPr>
          <w:color w:val="000000" w:themeColor="text1"/>
          <w:sz w:val="21"/>
          <w:szCs w:val="21"/>
        </w:rPr>
        <w:t>: ……………………………………………………………………..….……</w:t>
      </w:r>
      <w:r w:rsidRPr="003D15FF">
        <w:rPr>
          <w:color w:val="000000" w:themeColor="text1"/>
          <w:sz w:val="20"/>
          <w:szCs w:val="20"/>
        </w:rPr>
        <w:t xml:space="preserve"> </w:t>
      </w:r>
      <w:r w:rsidRPr="003D15FF">
        <w:rPr>
          <w:i/>
          <w:color w:val="000000" w:themeColor="text1"/>
          <w:sz w:val="16"/>
          <w:szCs w:val="16"/>
        </w:rPr>
        <w:t>(podać pełn</w:t>
      </w:r>
      <w:r w:rsidR="005E4915" w:rsidRPr="003D15FF">
        <w:rPr>
          <w:i/>
          <w:color w:val="000000" w:themeColor="text1"/>
          <w:sz w:val="16"/>
          <w:szCs w:val="16"/>
        </w:rPr>
        <w:t>ą nazwę/firmę, adres, a także w </w:t>
      </w:r>
      <w:r w:rsidRPr="003D15FF">
        <w:rPr>
          <w:i/>
          <w:color w:val="000000" w:themeColor="text1"/>
          <w:sz w:val="16"/>
          <w:szCs w:val="16"/>
        </w:rPr>
        <w:t>zależności od podmiotu: NIP/PESEL, KRS/</w:t>
      </w:r>
      <w:proofErr w:type="spellStart"/>
      <w:r w:rsidRPr="003D15FF">
        <w:rPr>
          <w:i/>
          <w:color w:val="000000" w:themeColor="text1"/>
          <w:sz w:val="16"/>
          <w:szCs w:val="16"/>
        </w:rPr>
        <w:t>CEiDG</w:t>
      </w:r>
      <w:proofErr w:type="spellEnd"/>
      <w:r w:rsidRPr="003D15FF">
        <w:rPr>
          <w:i/>
          <w:color w:val="000000" w:themeColor="text1"/>
          <w:sz w:val="16"/>
          <w:szCs w:val="16"/>
        </w:rPr>
        <w:t>)</w:t>
      </w:r>
      <w:r w:rsidRPr="003D15FF">
        <w:rPr>
          <w:color w:val="000000" w:themeColor="text1"/>
          <w:sz w:val="16"/>
          <w:szCs w:val="16"/>
        </w:rPr>
        <w:t xml:space="preserve">, </w:t>
      </w:r>
      <w:r w:rsidRPr="003D15FF">
        <w:rPr>
          <w:color w:val="000000" w:themeColor="text1"/>
          <w:sz w:val="21"/>
          <w:szCs w:val="21"/>
        </w:rPr>
        <w:t>nie</w:t>
      </w:r>
      <w:r w:rsidRPr="003D15FF">
        <w:rPr>
          <w:color w:val="000000" w:themeColor="text1"/>
          <w:sz w:val="16"/>
          <w:szCs w:val="16"/>
        </w:rPr>
        <w:t xml:space="preserve"> </w:t>
      </w:r>
      <w:r w:rsidRPr="003D15FF">
        <w:rPr>
          <w:color w:val="000000" w:themeColor="text1"/>
          <w:sz w:val="21"/>
          <w:szCs w:val="21"/>
        </w:rPr>
        <w:t>zachodzą podstawy wykluczenia z postęp</w:t>
      </w:r>
      <w:r w:rsidR="00DE1923" w:rsidRPr="003D15FF">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3D15FF" w:rsidTr="00AA72F3">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AA72F3" w:rsidRPr="003D15FF" w:rsidRDefault="00AA72F3" w:rsidP="00AA72F3">
            <w:pPr>
              <w:tabs>
                <w:tab w:val="left" w:pos="5775"/>
              </w:tabs>
              <w:spacing w:line="240" w:lineRule="auto"/>
              <w:jc w:val="center"/>
              <w:rPr>
                <w:rFonts w:cs="Times New Roman"/>
                <w:color w:val="000000" w:themeColor="text1"/>
              </w:rPr>
            </w:pPr>
          </w:p>
          <w:p w:rsidR="00AA72F3" w:rsidRPr="003D15FF" w:rsidRDefault="00AA72F3" w:rsidP="00AA72F3">
            <w:pPr>
              <w:tabs>
                <w:tab w:val="left" w:pos="5775"/>
              </w:tabs>
              <w:spacing w:line="240" w:lineRule="auto"/>
              <w:jc w:val="center"/>
              <w:rPr>
                <w:rFonts w:cs="Times New Roman"/>
                <w:color w:val="000000" w:themeColor="text1"/>
              </w:rPr>
            </w:pPr>
            <w:r w:rsidRPr="003D15FF">
              <w:rPr>
                <w:rFonts w:cs="Times New Roman"/>
                <w:color w:val="000000" w:themeColor="text1"/>
              </w:rPr>
              <w:t>................................................................</w:t>
            </w:r>
          </w:p>
          <w:p w:rsidR="00AA72F3" w:rsidRPr="003D15FF" w:rsidRDefault="00AA72F3" w:rsidP="00AA72F3">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AA72F3" w:rsidRPr="003D15FF" w:rsidRDefault="00AA72F3" w:rsidP="00AA72F3">
      <w:pPr>
        <w:rPr>
          <w:i/>
          <w:color w:val="000000" w:themeColor="text1"/>
        </w:rPr>
      </w:pPr>
    </w:p>
    <w:p w:rsidR="00AA72F3" w:rsidRPr="003D15FF" w:rsidRDefault="00AA72F3" w:rsidP="00AA72F3">
      <w:pPr>
        <w:rPr>
          <w:i/>
          <w:color w:val="000000" w:themeColor="text1"/>
        </w:rPr>
      </w:pPr>
    </w:p>
    <w:p w:rsidR="00AA72F3" w:rsidRPr="003D15FF" w:rsidRDefault="00AA72F3" w:rsidP="00AA72F3">
      <w:pPr>
        <w:shd w:val="clear" w:color="auto" w:fill="BFBFBF" w:themeFill="background1" w:themeFillShade="BF"/>
        <w:rPr>
          <w:b/>
          <w:color w:val="000000" w:themeColor="text1"/>
          <w:sz w:val="21"/>
          <w:szCs w:val="21"/>
        </w:rPr>
      </w:pPr>
      <w:r w:rsidRPr="003D15FF">
        <w:rPr>
          <w:b/>
          <w:color w:val="000000" w:themeColor="text1"/>
          <w:sz w:val="21"/>
          <w:szCs w:val="21"/>
        </w:rPr>
        <w:t>OŚWIADCZENIE DOTYCZĄCE PODANYCH INFORMACJI:</w:t>
      </w:r>
    </w:p>
    <w:p w:rsidR="00AA72F3" w:rsidRPr="003D15FF" w:rsidRDefault="00AA72F3" w:rsidP="00AA72F3">
      <w:pPr>
        <w:rPr>
          <w:b/>
          <w:color w:val="000000" w:themeColor="text1"/>
        </w:rPr>
      </w:pPr>
    </w:p>
    <w:p w:rsidR="00135DBC" w:rsidRPr="003D15FF" w:rsidRDefault="00AA72F3" w:rsidP="005B1A6F">
      <w:pPr>
        <w:spacing w:line="276" w:lineRule="auto"/>
        <w:rPr>
          <w:color w:val="000000" w:themeColor="text1"/>
          <w:sz w:val="21"/>
          <w:szCs w:val="21"/>
        </w:rPr>
      </w:pPr>
      <w:r w:rsidRPr="003D15FF">
        <w:rPr>
          <w:color w:val="000000" w:themeColor="text1"/>
          <w:sz w:val="21"/>
          <w:szCs w:val="21"/>
        </w:rPr>
        <w:t>Oświadczam</w:t>
      </w:r>
      <w:r w:rsidR="007D2F21" w:rsidRPr="003D15FF">
        <w:rPr>
          <w:color w:val="000000" w:themeColor="text1"/>
          <w:sz w:val="21"/>
          <w:szCs w:val="21"/>
        </w:rPr>
        <w:t>y</w:t>
      </w:r>
      <w:r w:rsidRPr="003D15FF">
        <w:rPr>
          <w:color w:val="000000" w:themeColor="text1"/>
          <w:sz w:val="21"/>
          <w:szCs w:val="21"/>
        </w:rPr>
        <w:t>, że wszystkie informacje podane w powyższ</w:t>
      </w:r>
      <w:r w:rsidR="007D2F21" w:rsidRPr="003D15FF">
        <w:rPr>
          <w:color w:val="000000" w:themeColor="text1"/>
          <w:sz w:val="21"/>
          <w:szCs w:val="21"/>
        </w:rPr>
        <w:t xml:space="preserve">ych oświadczeniach są aktualne </w:t>
      </w:r>
      <w:r w:rsidR="001144A1" w:rsidRPr="003D15FF">
        <w:rPr>
          <w:color w:val="000000" w:themeColor="text1"/>
          <w:sz w:val="21"/>
          <w:szCs w:val="21"/>
        </w:rPr>
        <w:t>i zgodne z </w:t>
      </w:r>
      <w:r w:rsidRPr="003D15FF">
        <w:rPr>
          <w:color w:val="000000" w:themeColor="text1"/>
          <w:sz w:val="21"/>
          <w:szCs w:val="21"/>
        </w:rPr>
        <w:t>prawdą oraz zostały przedstawione z pełną świadomością konsekwencji wprowadzenia zam</w:t>
      </w:r>
      <w:r w:rsidR="001144A1" w:rsidRPr="003D15FF">
        <w:rPr>
          <w:color w:val="000000" w:themeColor="text1"/>
          <w:sz w:val="21"/>
          <w:szCs w:val="21"/>
        </w:rPr>
        <w:t>awiającego w </w:t>
      </w:r>
      <w:r w:rsidRPr="003D15FF">
        <w:rPr>
          <w:color w:val="000000" w:themeColor="text1"/>
          <w:sz w:val="21"/>
          <w:szCs w:val="21"/>
        </w:rPr>
        <w:t xml:space="preserve">błąd </w:t>
      </w:r>
      <w:r w:rsidR="00DE1923" w:rsidRPr="003D15FF">
        <w:rPr>
          <w:color w:val="000000" w:themeColor="text1"/>
          <w:sz w:val="21"/>
          <w:szCs w:val="21"/>
        </w:rPr>
        <w:t>przy przedstawianiu informacji.</w:t>
      </w:r>
    </w:p>
    <w:p w:rsidR="00DE1923" w:rsidRPr="003D15FF"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3D15FF" w:rsidTr="00DE1923">
        <w:trPr>
          <w:trHeight w:val="1073"/>
        </w:trPr>
        <w:tc>
          <w:tcPr>
            <w:tcW w:w="4516" w:type="dxa"/>
          </w:tcPr>
          <w:p w:rsidR="002F6DD1" w:rsidRPr="003D15FF" w:rsidRDefault="002F6DD1" w:rsidP="00B75881">
            <w:pPr>
              <w:tabs>
                <w:tab w:val="left" w:pos="5775"/>
              </w:tabs>
              <w:spacing w:line="240" w:lineRule="auto"/>
              <w:jc w:val="center"/>
              <w:rPr>
                <w:rFonts w:cs="Times New Roman"/>
                <w:color w:val="000000" w:themeColor="text1"/>
              </w:rPr>
            </w:pPr>
          </w:p>
          <w:p w:rsidR="002F6DD1" w:rsidRPr="003D15FF" w:rsidRDefault="002F6DD1" w:rsidP="00B75881">
            <w:pPr>
              <w:tabs>
                <w:tab w:val="left" w:pos="5775"/>
              </w:tabs>
              <w:spacing w:line="240" w:lineRule="auto"/>
              <w:jc w:val="center"/>
              <w:rPr>
                <w:rFonts w:cs="Times New Roman"/>
                <w:color w:val="000000" w:themeColor="text1"/>
              </w:rPr>
            </w:pPr>
            <w:r w:rsidRPr="003D15FF">
              <w:rPr>
                <w:rFonts w:cs="Times New Roman"/>
                <w:color w:val="000000" w:themeColor="text1"/>
              </w:rPr>
              <w:t>.........................................................</w:t>
            </w:r>
          </w:p>
          <w:p w:rsidR="002F6DD1" w:rsidRPr="003D15FF" w:rsidRDefault="002F6DD1" w:rsidP="00B75881">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555" w:type="dxa"/>
          </w:tcPr>
          <w:p w:rsidR="002F6DD1" w:rsidRPr="003D15FF" w:rsidRDefault="002F6DD1" w:rsidP="00B75881">
            <w:pPr>
              <w:tabs>
                <w:tab w:val="left" w:pos="5775"/>
              </w:tabs>
              <w:spacing w:line="240" w:lineRule="auto"/>
              <w:jc w:val="center"/>
              <w:rPr>
                <w:rFonts w:cs="Times New Roman"/>
                <w:color w:val="000000" w:themeColor="text1"/>
              </w:rPr>
            </w:pPr>
          </w:p>
          <w:p w:rsidR="002F6DD1" w:rsidRPr="003D15FF" w:rsidRDefault="002F6DD1" w:rsidP="00B75881">
            <w:pPr>
              <w:tabs>
                <w:tab w:val="left" w:pos="5775"/>
              </w:tabs>
              <w:spacing w:line="240" w:lineRule="auto"/>
              <w:jc w:val="center"/>
              <w:rPr>
                <w:rFonts w:cs="Times New Roman"/>
                <w:color w:val="000000" w:themeColor="text1"/>
              </w:rPr>
            </w:pPr>
            <w:r w:rsidRPr="003D15FF">
              <w:rPr>
                <w:rFonts w:cs="Times New Roman"/>
                <w:color w:val="000000" w:themeColor="text1"/>
              </w:rPr>
              <w:t>................................................................</w:t>
            </w:r>
          </w:p>
          <w:p w:rsidR="002F6DD1" w:rsidRPr="003D15FF" w:rsidRDefault="002F6DD1" w:rsidP="00B75881">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74253E" w:rsidRPr="003D15FF" w:rsidRDefault="0074253E">
      <w:pPr>
        <w:spacing w:after="200" w:line="276" w:lineRule="auto"/>
        <w:jc w:val="left"/>
        <w:rPr>
          <w:b/>
          <w:bCs/>
          <w:i/>
          <w:iCs/>
          <w:color w:val="000000" w:themeColor="text1"/>
        </w:rPr>
      </w:pPr>
    </w:p>
    <w:p w:rsidR="00F21AC3" w:rsidRPr="003D15FF" w:rsidRDefault="00DE1923" w:rsidP="00DE1923">
      <w:pPr>
        <w:spacing w:line="240" w:lineRule="auto"/>
        <w:jc w:val="right"/>
        <w:rPr>
          <w:b/>
          <w:bCs/>
          <w:i/>
          <w:iCs/>
          <w:color w:val="000000" w:themeColor="text1"/>
          <w:sz w:val="22"/>
          <w:szCs w:val="22"/>
        </w:rPr>
      </w:pPr>
      <w:r w:rsidRPr="003D15FF">
        <w:rPr>
          <w:b/>
          <w:bCs/>
          <w:i/>
          <w:iCs/>
          <w:color w:val="000000" w:themeColor="text1"/>
          <w:sz w:val="22"/>
          <w:szCs w:val="22"/>
        </w:rPr>
        <w:br w:type="page"/>
      </w:r>
      <w:r w:rsidR="00F21AC3" w:rsidRPr="003D15FF">
        <w:rPr>
          <w:b/>
          <w:bCs/>
          <w:i/>
          <w:iCs/>
          <w:color w:val="000000" w:themeColor="text1"/>
          <w:sz w:val="22"/>
          <w:szCs w:val="22"/>
        </w:rPr>
        <w:lastRenderedPageBreak/>
        <w:t>Załącznik nr 4 do SIWZ</w:t>
      </w:r>
    </w:p>
    <w:p w:rsidR="00F21AC3" w:rsidRPr="003D15FF" w:rsidRDefault="00F21AC3" w:rsidP="00F21AC3">
      <w:pPr>
        <w:spacing w:line="240" w:lineRule="auto"/>
        <w:rPr>
          <w:color w:val="000000" w:themeColor="text1"/>
          <w:sz w:val="22"/>
          <w:szCs w:val="22"/>
        </w:rPr>
      </w:pPr>
    </w:p>
    <w:p w:rsidR="00F21AC3" w:rsidRPr="003D15FF" w:rsidRDefault="00F21AC3" w:rsidP="00F21AC3">
      <w:pPr>
        <w:spacing w:line="240" w:lineRule="auto"/>
        <w:rPr>
          <w:color w:val="000000" w:themeColor="text1"/>
          <w:sz w:val="22"/>
          <w:szCs w:val="22"/>
        </w:rPr>
      </w:pPr>
    </w:p>
    <w:p w:rsidR="00F21AC3" w:rsidRPr="003D15FF" w:rsidRDefault="00F21AC3" w:rsidP="00F21AC3">
      <w:pPr>
        <w:spacing w:line="240" w:lineRule="auto"/>
        <w:rPr>
          <w:color w:val="000000" w:themeColor="text1"/>
          <w:sz w:val="22"/>
          <w:szCs w:val="22"/>
        </w:rPr>
      </w:pPr>
      <w:r w:rsidRPr="003D15FF">
        <w:rPr>
          <w:color w:val="000000" w:themeColor="text1"/>
          <w:sz w:val="22"/>
          <w:szCs w:val="22"/>
        </w:rPr>
        <w:t xml:space="preserve">……………………………………………… </w:t>
      </w:r>
    </w:p>
    <w:p w:rsidR="00F21AC3" w:rsidRPr="003D15FF" w:rsidRDefault="00F21AC3" w:rsidP="00F21AC3">
      <w:pPr>
        <w:tabs>
          <w:tab w:val="left" w:pos="567"/>
          <w:tab w:val="left" w:pos="5162"/>
        </w:tabs>
        <w:spacing w:after="240" w:line="240" w:lineRule="auto"/>
        <w:rPr>
          <w:i/>
          <w:iCs/>
          <w:color w:val="000000" w:themeColor="text1"/>
          <w:sz w:val="18"/>
          <w:szCs w:val="18"/>
        </w:rPr>
      </w:pPr>
      <w:r w:rsidRPr="003D15FF">
        <w:rPr>
          <w:color w:val="000000" w:themeColor="text1"/>
          <w:sz w:val="18"/>
          <w:szCs w:val="18"/>
        </w:rPr>
        <w:t xml:space="preserve"> </w:t>
      </w:r>
      <w:r w:rsidRPr="003D15FF">
        <w:rPr>
          <w:i/>
          <w:iCs/>
          <w:color w:val="000000" w:themeColor="text1"/>
          <w:sz w:val="18"/>
          <w:szCs w:val="18"/>
        </w:rPr>
        <w:t>(oznaczenie Wykonaw</w:t>
      </w:r>
      <w:r w:rsidR="00C625E6" w:rsidRPr="003D15FF">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3D15FF" w:rsidTr="00674FDE">
        <w:tc>
          <w:tcPr>
            <w:tcW w:w="9060" w:type="dxa"/>
          </w:tcPr>
          <w:p w:rsidR="00F21AC3" w:rsidRPr="003D15FF" w:rsidRDefault="00F21AC3" w:rsidP="00674FDE">
            <w:pPr>
              <w:jc w:val="center"/>
              <w:rPr>
                <w:rFonts w:cs="Times New Roman"/>
                <w:b/>
                <w:bCs/>
                <w:color w:val="000000" w:themeColor="text1"/>
                <w:sz w:val="22"/>
                <w:szCs w:val="22"/>
                <w:u w:val="single"/>
              </w:rPr>
            </w:pPr>
            <w:r w:rsidRPr="003D15FF">
              <w:rPr>
                <w:rFonts w:cs="Times New Roman"/>
                <w:b/>
                <w:bCs/>
                <w:color w:val="000000" w:themeColor="text1"/>
                <w:sz w:val="22"/>
                <w:szCs w:val="22"/>
                <w:u w:val="single"/>
              </w:rPr>
              <w:t xml:space="preserve">OŚWIADCZENIE WYKONAWCY </w:t>
            </w:r>
          </w:p>
          <w:p w:rsidR="00F21AC3" w:rsidRPr="003D15FF" w:rsidRDefault="00F21AC3" w:rsidP="00674FDE">
            <w:pPr>
              <w:jc w:val="center"/>
              <w:rPr>
                <w:rFonts w:cs="Times New Roman"/>
                <w:bCs/>
                <w:color w:val="000000" w:themeColor="text1"/>
                <w:sz w:val="22"/>
                <w:szCs w:val="22"/>
              </w:rPr>
            </w:pPr>
            <w:r w:rsidRPr="003D15FF">
              <w:rPr>
                <w:rFonts w:cs="Times New Roman"/>
                <w:color w:val="000000" w:themeColor="text1"/>
                <w:sz w:val="22"/>
                <w:szCs w:val="22"/>
              </w:rPr>
              <w:t xml:space="preserve">składane na podstawie  art. 24 ust. 11 ustawy z dnia 29 stycznia 2004 r.  Prawo zamówień publicznych (Dz. U. z 2017 poz. 1579 </w:t>
            </w:r>
            <w:r w:rsidR="00C625E6" w:rsidRPr="003D15FF">
              <w:rPr>
                <w:rFonts w:cs="Times New Roman"/>
                <w:color w:val="000000" w:themeColor="text1"/>
                <w:sz w:val="22"/>
                <w:szCs w:val="22"/>
              </w:rPr>
              <w:t>ze zm.</w:t>
            </w:r>
            <w:r w:rsidRPr="003D15FF">
              <w:rPr>
                <w:rFonts w:cs="Times New Roman"/>
                <w:color w:val="000000" w:themeColor="text1"/>
                <w:sz w:val="22"/>
                <w:szCs w:val="22"/>
              </w:rPr>
              <w:t>) zwanej dalej „ustawą Pzp”</w:t>
            </w:r>
          </w:p>
          <w:p w:rsidR="00F21AC3" w:rsidRPr="003D15FF" w:rsidRDefault="00F21AC3" w:rsidP="00674FDE">
            <w:pPr>
              <w:jc w:val="center"/>
              <w:rPr>
                <w:rFonts w:cs="Times New Roman"/>
                <w:b/>
                <w:bCs/>
                <w:color w:val="000000" w:themeColor="text1"/>
                <w:sz w:val="22"/>
                <w:szCs w:val="22"/>
              </w:rPr>
            </w:pPr>
            <w:r w:rsidRPr="003D15FF">
              <w:rPr>
                <w:rFonts w:cs="Times New Roman"/>
                <w:b/>
                <w:bCs/>
                <w:color w:val="000000" w:themeColor="text1"/>
                <w:sz w:val="22"/>
                <w:szCs w:val="22"/>
              </w:rPr>
              <w:t xml:space="preserve">O PRZYNALEŻNOŚCI LUB BRAKU PRZYNALEŻNOŚCI </w:t>
            </w:r>
          </w:p>
          <w:p w:rsidR="00F21AC3" w:rsidRPr="003D15FF" w:rsidRDefault="00F21AC3" w:rsidP="00674FDE">
            <w:pPr>
              <w:jc w:val="center"/>
              <w:rPr>
                <w:b/>
                <w:bCs/>
                <w:color w:val="000000" w:themeColor="text1"/>
              </w:rPr>
            </w:pPr>
            <w:r w:rsidRPr="003D15FF">
              <w:rPr>
                <w:rFonts w:cs="Times New Roman"/>
                <w:b/>
                <w:bCs/>
                <w:color w:val="000000" w:themeColor="text1"/>
                <w:sz w:val="22"/>
                <w:szCs w:val="22"/>
              </w:rPr>
              <w:t>DO TEJ SAMEJ GRUPY KAPITAŁOWEJ</w:t>
            </w:r>
          </w:p>
        </w:tc>
      </w:tr>
    </w:tbl>
    <w:p w:rsidR="00F21AC3" w:rsidRPr="003D15FF"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3D15FF" w:rsidRDefault="00F21AC3" w:rsidP="00F21AC3">
      <w:pPr>
        <w:pStyle w:val="WW-Tekstpodstawowy2"/>
        <w:tabs>
          <w:tab w:val="left" w:pos="6663"/>
        </w:tabs>
        <w:spacing w:line="360" w:lineRule="auto"/>
        <w:jc w:val="both"/>
        <w:rPr>
          <w:b w:val="0"/>
          <w:bCs w:val="0"/>
          <w:color w:val="000000" w:themeColor="text1"/>
          <w:spacing w:val="-4"/>
          <w:sz w:val="22"/>
          <w:szCs w:val="22"/>
        </w:rPr>
      </w:pPr>
      <w:r w:rsidRPr="003D15FF">
        <w:rPr>
          <w:b w:val="0"/>
          <w:bCs w:val="0"/>
          <w:color w:val="000000" w:themeColor="text1"/>
          <w:spacing w:val="-4"/>
          <w:sz w:val="22"/>
          <w:szCs w:val="22"/>
        </w:rPr>
        <w:t xml:space="preserve">Przystępując do przetargu nieograniczonego znak: </w:t>
      </w:r>
      <w:r w:rsidRPr="003D15FF">
        <w:rPr>
          <w:bCs w:val="0"/>
          <w:color w:val="000000" w:themeColor="text1"/>
          <w:spacing w:val="-4"/>
          <w:sz w:val="22"/>
          <w:szCs w:val="22"/>
        </w:rPr>
        <w:t>GiB.271.</w:t>
      </w:r>
      <w:r w:rsidR="00A4770F" w:rsidRPr="003D15FF">
        <w:rPr>
          <w:bCs w:val="0"/>
          <w:color w:val="000000" w:themeColor="text1"/>
          <w:spacing w:val="-4"/>
          <w:sz w:val="22"/>
          <w:szCs w:val="22"/>
        </w:rPr>
        <w:t>2</w:t>
      </w:r>
      <w:r w:rsidR="003D15FF" w:rsidRPr="003D15FF">
        <w:rPr>
          <w:bCs w:val="0"/>
          <w:color w:val="000000" w:themeColor="text1"/>
          <w:spacing w:val="-4"/>
          <w:sz w:val="22"/>
          <w:szCs w:val="22"/>
        </w:rPr>
        <w:t>4</w:t>
      </w:r>
      <w:r w:rsidRPr="003D15FF">
        <w:rPr>
          <w:bCs w:val="0"/>
          <w:color w:val="000000" w:themeColor="text1"/>
          <w:spacing w:val="-4"/>
          <w:sz w:val="22"/>
          <w:szCs w:val="22"/>
        </w:rPr>
        <w:t>.201</w:t>
      </w:r>
      <w:r w:rsidR="00C625E6" w:rsidRPr="003D15FF">
        <w:rPr>
          <w:bCs w:val="0"/>
          <w:color w:val="000000" w:themeColor="text1"/>
          <w:spacing w:val="-4"/>
          <w:sz w:val="22"/>
          <w:szCs w:val="22"/>
        </w:rPr>
        <w:t>8</w:t>
      </w:r>
      <w:r w:rsidRPr="003D15FF">
        <w:rPr>
          <w:b w:val="0"/>
          <w:bCs w:val="0"/>
          <w:color w:val="000000" w:themeColor="text1"/>
          <w:spacing w:val="-4"/>
          <w:sz w:val="22"/>
          <w:szCs w:val="22"/>
        </w:rPr>
        <w:t xml:space="preserve"> na zadanie pn.: </w:t>
      </w:r>
    </w:p>
    <w:p w:rsidR="00F21AC3" w:rsidRPr="003D15FF" w:rsidRDefault="00B626D8" w:rsidP="00FE1562">
      <w:pPr>
        <w:jc w:val="center"/>
        <w:rPr>
          <w:b/>
          <w:bCs/>
          <w:color w:val="000000" w:themeColor="text1"/>
          <w:sz w:val="22"/>
          <w:szCs w:val="22"/>
        </w:rPr>
      </w:pPr>
      <w:r w:rsidRPr="003D15FF">
        <w:rPr>
          <w:b/>
          <w:bCs/>
          <w:color w:val="000000" w:themeColor="text1"/>
          <w:sz w:val="22"/>
          <w:szCs w:val="22"/>
        </w:rPr>
        <w:t>„</w:t>
      </w:r>
      <w:r w:rsidR="003D15FF" w:rsidRPr="003D15FF">
        <w:rPr>
          <w:b/>
          <w:color w:val="000000" w:themeColor="text1"/>
          <w:sz w:val="22"/>
          <w:szCs w:val="22"/>
        </w:rPr>
        <w:t>Termomodernizacja oraz przebudowa wewnętrznej instalacji grzewczej z węglowej na gazową w budynku Miejsko-Gminnej Biblioteki Publicznej w Błażowej</w:t>
      </w:r>
      <w:r w:rsidRPr="003D15FF">
        <w:rPr>
          <w:color w:val="000000" w:themeColor="text1"/>
          <w:sz w:val="22"/>
          <w:szCs w:val="22"/>
        </w:rPr>
        <w:t>”</w:t>
      </w:r>
      <w:r w:rsidRPr="003D15FF">
        <w:rPr>
          <w:color w:val="000000" w:themeColor="text1"/>
          <w:sz w:val="16"/>
          <w:szCs w:val="16"/>
        </w:rPr>
        <w:t>,</w:t>
      </w:r>
    </w:p>
    <w:p w:rsidR="00F21AC3" w:rsidRPr="003D15FF" w:rsidRDefault="003D15FF" w:rsidP="00C625E6">
      <w:pPr>
        <w:pStyle w:val="WW-Tekstpodstawowy2"/>
        <w:tabs>
          <w:tab w:val="left" w:pos="6663"/>
        </w:tabs>
        <w:spacing w:line="360" w:lineRule="auto"/>
        <w:jc w:val="both"/>
        <w:rPr>
          <w:b w:val="0"/>
          <w:color w:val="000000" w:themeColor="text1"/>
          <w:sz w:val="22"/>
          <w:szCs w:val="22"/>
        </w:rPr>
      </w:pPr>
      <w:r w:rsidRPr="003D15FF">
        <w:rPr>
          <w:b w:val="0"/>
          <w:bCs w:val="0"/>
          <w:color w:val="000000" w:themeColor="text1"/>
          <w:sz w:val="22"/>
          <w:szCs w:val="22"/>
        </w:rPr>
        <w:t>p</w:t>
      </w:r>
      <w:r w:rsidR="00F21AC3" w:rsidRPr="003D15FF">
        <w:rPr>
          <w:b w:val="0"/>
          <w:bCs w:val="0"/>
          <w:color w:val="000000" w:themeColor="text1"/>
          <w:sz w:val="22"/>
          <w:szCs w:val="22"/>
        </w:rPr>
        <w:t xml:space="preserve">rowadzonego przez Zamawiającego – Gmina Błażowa, </w:t>
      </w:r>
      <w:r w:rsidR="00F21AC3" w:rsidRPr="003D15FF">
        <w:rPr>
          <w:b w:val="0"/>
          <w:color w:val="000000" w:themeColor="text1"/>
          <w:sz w:val="22"/>
          <w:szCs w:val="22"/>
        </w:rPr>
        <w:t>oświadczam, że:</w:t>
      </w:r>
    </w:p>
    <w:p w:rsidR="00C625E6" w:rsidRPr="003D15FF" w:rsidRDefault="00C625E6" w:rsidP="00C625E6">
      <w:pPr>
        <w:pStyle w:val="WW-Tekstpodstawowy2"/>
        <w:tabs>
          <w:tab w:val="left" w:pos="6663"/>
        </w:tabs>
        <w:spacing w:line="360" w:lineRule="auto"/>
        <w:jc w:val="both"/>
        <w:rPr>
          <w:b w:val="0"/>
          <w:bCs w:val="0"/>
          <w:color w:val="000000" w:themeColor="text1"/>
          <w:sz w:val="22"/>
          <w:szCs w:val="22"/>
        </w:rPr>
      </w:pPr>
    </w:p>
    <w:p w:rsidR="00F21AC3" w:rsidRPr="003D15FF" w:rsidRDefault="00E33797"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3D15FF">
            <w:rPr>
              <w:rFonts w:ascii="MS Gothic" w:eastAsia="MS Gothic" w:hAnsi="MS Gothic" w:hint="eastAsia"/>
              <w:b/>
              <w:bCs/>
              <w:color w:val="000000" w:themeColor="text1"/>
            </w:rPr>
            <w:t>☐</w:t>
          </w:r>
        </w:sdtContent>
      </w:sdt>
      <w:r w:rsidR="00F21AC3" w:rsidRPr="003D15FF">
        <w:rPr>
          <w:b/>
          <w:bCs/>
          <w:color w:val="000000" w:themeColor="text1"/>
          <w:sz w:val="22"/>
          <w:szCs w:val="22"/>
        </w:rPr>
        <w:t xml:space="preserve"> nie należę do</w:t>
      </w:r>
      <w:r w:rsidR="00F21AC3" w:rsidRPr="003D15FF">
        <w:rPr>
          <w:bCs/>
          <w:color w:val="000000" w:themeColor="text1"/>
          <w:sz w:val="22"/>
          <w:szCs w:val="22"/>
        </w:rPr>
        <w:t xml:space="preserve"> </w:t>
      </w:r>
      <w:r w:rsidR="00F21AC3" w:rsidRPr="003D15FF">
        <w:rPr>
          <w:b/>
          <w:bCs/>
          <w:color w:val="000000" w:themeColor="text1"/>
          <w:sz w:val="22"/>
          <w:szCs w:val="22"/>
        </w:rPr>
        <w:t>grupy kapitałowej*</w:t>
      </w:r>
      <w:r w:rsidR="00F21AC3" w:rsidRPr="003D15FF">
        <w:rPr>
          <w:bCs/>
          <w:color w:val="000000" w:themeColor="text1"/>
          <w:sz w:val="22"/>
          <w:szCs w:val="22"/>
        </w:rPr>
        <w:t>, o której mowa w art. 24 ust. 1 pkt 23 ustawy Pzp;</w:t>
      </w:r>
    </w:p>
    <w:p w:rsidR="00F21AC3" w:rsidRPr="003D15FF" w:rsidRDefault="00F21AC3" w:rsidP="00F21AC3">
      <w:pPr>
        <w:rPr>
          <w:bCs/>
          <w:color w:val="000000" w:themeColor="text1"/>
          <w:sz w:val="22"/>
          <w:szCs w:val="22"/>
        </w:rPr>
      </w:pPr>
    </w:p>
    <w:p w:rsidR="00F21AC3" w:rsidRPr="003D15FF" w:rsidRDefault="00E33797"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3D15FF">
            <w:rPr>
              <w:rFonts w:ascii="MS Gothic" w:eastAsia="MS Gothic" w:hAnsi="MS Gothic" w:hint="eastAsia"/>
              <w:b/>
              <w:bCs/>
              <w:color w:val="000000" w:themeColor="text1"/>
            </w:rPr>
            <w:t>☐</w:t>
          </w:r>
        </w:sdtContent>
      </w:sdt>
      <w:r w:rsidR="00F21AC3" w:rsidRPr="003D15FF">
        <w:rPr>
          <w:b/>
          <w:bCs/>
          <w:color w:val="000000" w:themeColor="text1"/>
          <w:sz w:val="22"/>
          <w:szCs w:val="22"/>
        </w:rPr>
        <w:t xml:space="preserve"> należę do grupy kapitałowej</w:t>
      </w:r>
      <w:r w:rsidR="00F21AC3" w:rsidRPr="003D15FF">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E33797" w:rsidRPr="003D15FF" w:rsidTr="00674FDE">
        <w:tc>
          <w:tcPr>
            <w:tcW w:w="704" w:type="dxa"/>
          </w:tcPr>
          <w:p w:rsidR="00F21AC3" w:rsidRPr="003D15FF" w:rsidRDefault="00F21AC3" w:rsidP="00674FDE">
            <w:pPr>
              <w:spacing w:line="276" w:lineRule="auto"/>
              <w:jc w:val="center"/>
              <w:rPr>
                <w:rFonts w:cs="Times New Roman"/>
                <w:b/>
                <w:bCs/>
                <w:color w:val="000000" w:themeColor="text1"/>
                <w:sz w:val="22"/>
                <w:szCs w:val="22"/>
              </w:rPr>
            </w:pPr>
            <w:r w:rsidRPr="003D15FF">
              <w:rPr>
                <w:rFonts w:cs="Times New Roman"/>
                <w:b/>
                <w:bCs/>
                <w:color w:val="000000" w:themeColor="text1"/>
                <w:sz w:val="22"/>
                <w:szCs w:val="22"/>
              </w:rPr>
              <w:t>Lp.</w:t>
            </w:r>
          </w:p>
        </w:tc>
        <w:tc>
          <w:tcPr>
            <w:tcW w:w="3969" w:type="dxa"/>
          </w:tcPr>
          <w:p w:rsidR="00F21AC3" w:rsidRPr="003D15FF" w:rsidRDefault="00F21AC3" w:rsidP="00674FDE">
            <w:pPr>
              <w:spacing w:line="276" w:lineRule="auto"/>
              <w:jc w:val="center"/>
              <w:rPr>
                <w:rFonts w:cs="Times New Roman"/>
                <w:b/>
                <w:bCs/>
                <w:color w:val="000000" w:themeColor="text1"/>
                <w:sz w:val="22"/>
                <w:szCs w:val="22"/>
              </w:rPr>
            </w:pPr>
            <w:r w:rsidRPr="003D15FF">
              <w:rPr>
                <w:rFonts w:cs="Times New Roman"/>
                <w:b/>
                <w:bCs/>
                <w:color w:val="000000" w:themeColor="text1"/>
                <w:sz w:val="22"/>
                <w:szCs w:val="22"/>
              </w:rPr>
              <w:t>Nazwa</w:t>
            </w:r>
          </w:p>
        </w:tc>
        <w:tc>
          <w:tcPr>
            <w:tcW w:w="4387" w:type="dxa"/>
          </w:tcPr>
          <w:p w:rsidR="00F21AC3" w:rsidRPr="003D15FF" w:rsidRDefault="00F21AC3" w:rsidP="00674FDE">
            <w:pPr>
              <w:spacing w:line="276" w:lineRule="auto"/>
              <w:jc w:val="center"/>
              <w:rPr>
                <w:rFonts w:cs="Times New Roman"/>
                <w:b/>
                <w:bCs/>
                <w:color w:val="000000" w:themeColor="text1"/>
                <w:sz w:val="22"/>
                <w:szCs w:val="22"/>
              </w:rPr>
            </w:pPr>
            <w:r w:rsidRPr="003D15FF">
              <w:rPr>
                <w:rFonts w:cs="Times New Roman"/>
                <w:b/>
                <w:bCs/>
                <w:color w:val="000000" w:themeColor="text1"/>
                <w:sz w:val="22"/>
                <w:szCs w:val="22"/>
              </w:rPr>
              <w:t>Adres</w:t>
            </w:r>
          </w:p>
        </w:tc>
      </w:tr>
      <w:tr w:rsidR="00E33797" w:rsidRPr="003D15FF" w:rsidTr="00674FDE">
        <w:tc>
          <w:tcPr>
            <w:tcW w:w="704" w:type="dxa"/>
          </w:tcPr>
          <w:p w:rsidR="00F21AC3" w:rsidRPr="003D15FF" w:rsidRDefault="00F21AC3" w:rsidP="00674FDE">
            <w:pPr>
              <w:spacing w:line="276" w:lineRule="auto"/>
              <w:rPr>
                <w:rFonts w:cs="Times New Roman"/>
                <w:bCs/>
                <w:color w:val="000000" w:themeColor="text1"/>
                <w:sz w:val="22"/>
                <w:szCs w:val="22"/>
              </w:rPr>
            </w:pPr>
          </w:p>
        </w:tc>
        <w:tc>
          <w:tcPr>
            <w:tcW w:w="3969" w:type="dxa"/>
          </w:tcPr>
          <w:p w:rsidR="00F21AC3" w:rsidRPr="003D15FF" w:rsidRDefault="00F21AC3" w:rsidP="00674FDE">
            <w:pPr>
              <w:spacing w:line="276" w:lineRule="auto"/>
              <w:rPr>
                <w:rFonts w:cs="Times New Roman"/>
                <w:bCs/>
                <w:color w:val="000000" w:themeColor="text1"/>
                <w:sz w:val="22"/>
                <w:szCs w:val="22"/>
              </w:rPr>
            </w:pPr>
          </w:p>
        </w:tc>
        <w:tc>
          <w:tcPr>
            <w:tcW w:w="4387" w:type="dxa"/>
          </w:tcPr>
          <w:p w:rsidR="00F21AC3" w:rsidRPr="003D15FF" w:rsidRDefault="00F21AC3" w:rsidP="00674FDE">
            <w:pPr>
              <w:spacing w:line="276" w:lineRule="auto"/>
              <w:rPr>
                <w:rFonts w:cs="Times New Roman"/>
                <w:bCs/>
                <w:color w:val="000000" w:themeColor="text1"/>
                <w:sz w:val="22"/>
                <w:szCs w:val="22"/>
              </w:rPr>
            </w:pPr>
          </w:p>
        </w:tc>
      </w:tr>
      <w:tr w:rsidR="00304EDB" w:rsidRPr="003D15FF" w:rsidTr="00674FDE">
        <w:tc>
          <w:tcPr>
            <w:tcW w:w="704" w:type="dxa"/>
          </w:tcPr>
          <w:p w:rsidR="00F21AC3" w:rsidRPr="003D15FF" w:rsidRDefault="00F21AC3" w:rsidP="00674FDE">
            <w:pPr>
              <w:spacing w:line="276" w:lineRule="auto"/>
              <w:rPr>
                <w:rFonts w:cs="Times New Roman"/>
                <w:bCs/>
                <w:color w:val="000000" w:themeColor="text1"/>
                <w:sz w:val="22"/>
                <w:szCs w:val="22"/>
              </w:rPr>
            </w:pPr>
          </w:p>
        </w:tc>
        <w:tc>
          <w:tcPr>
            <w:tcW w:w="3969" w:type="dxa"/>
          </w:tcPr>
          <w:p w:rsidR="00F21AC3" w:rsidRPr="003D15FF" w:rsidRDefault="00F21AC3" w:rsidP="00674FDE">
            <w:pPr>
              <w:spacing w:line="276" w:lineRule="auto"/>
              <w:rPr>
                <w:rFonts w:cs="Times New Roman"/>
                <w:bCs/>
                <w:color w:val="000000" w:themeColor="text1"/>
                <w:sz w:val="22"/>
                <w:szCs w:val="22"/>
              </w:rPr>
            </w:pPr>
          </w:p>
        </w:tc>
        <w:tc>
          <w:tcPr>
            <w:tcW w:w="4387" w:type="dxa"/>
          </w:tcPr>
          <w:p w:rsidR="00F21AC3" w:rsidRPr="003D15FF" w:rsidRDefault="00F21AC3" w:rsidP="00674FDE">
            <w:pPr>
              <w:spacing w:line="276" w:lineRule="auto"/>
              <w:rPr>
                <w:rFonts w:cs="Times New Roman"/>
                <w:bCs/>
                <w:color w:val="000000" w:themeColor="text1"/>
                <w:sz w:val="22"/>
                <w:szCs w:val="22"/>
              </w:rPr>
            </w:pPr>
          </w:p>
        </w:tc>
      </w:tr>
    </w:tbl>
    <w:p w:rsidR="00F21AC3" w:rsidRPr="003D15FF" w:rsidRDefault="00F21AC3" w:rsidP="00F21AC3">
      <w:pPr>
        <w:rPr>
          <w:bCs/>
          <w:i/>
          <w:color w:val="000000" w:themeColor="text1"/>
          <w:sz w:val="20"/>
          <w:szCs w:val="20"/>
        </w:rPr>
      </w:pPr>
    </w:p>
    <w:p w:rsidR="00F21AC3" w:rsidRPr="003D15FF" w:rsidRDefault="00F21AC3" w:rsidP="00F21AC3">
      <w:pPr>
        <w:rPr>
          <w:bCs/>
          <w:i/>
          <w:color w:val="000000" w:themeColor="text1"/>
          <w:sz w:val="20"/>
          <w:szCs w:val="20"/>
        </w:rPr>
      </w:pPr>
      <w:r w:rsidRPr="003D15FF">
        <w:rPr>
          <w:bCs/>
          <w:i/>
          <w:color w:val="000000" w:themeColor="text1"/>
          <w:sz w:val="20"/>
          <w:szCs w:val="20"/>
        </w:rPr>
        <w:t>* Należy zaznaczyć właściwe przy użyciu znaku „X”.</w:t>
      </w:r>
    </w:p>
    <w:p w:rsidR="00F21AC3" w:rsidRPr="003D15FF" w:rsidRDefault="00F21AC3" w:rsidP="00F21AC3">
      <w:pPr>
        <w:rPr>
          <w:bCs/>
          <w:i/>
          <w:color w:val="000000" w:themeColor="text1"/>
          <w:sz w:val="20"/>
          <w:szCs w:val="20"/>
        </w:rPr>
      </w:pPr>
    </w:p>
    <w:p w:rsidR="00F21AC3" w:rsidRPr="003D15FF" w:rsidRDefault="00F21AC3" w:rsidP="00F21AC3">
      <w:pPr>
        <w:spacing w:after="200" w:line="276" w:lineRule="auto"/>
        <w:rPr>
          <w:color w:val="000000" w:themeColor="text1"/>
          <w:sz w:val="22"/>
          <w:szCs w:val="22"/>
        </w:rPr>
      </w:pPr>
      <w:r w:rsidRPr="003D15FF">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3D15FF" w:rsidRDefault="00F21AC3" w:rsidP="00F21AC3">
      <w:pPr>
        <w:spacing w:after="200" w:line="276" w:lineRule="auto"/>
        <w:rPr>
          <w:color w:val="000000" w:themeColor="text1"/>
        </w:rPr>
      </w:pPr>
      <w:r w:rsidRPr="003D15FF">
        <w:rPr>
          <w:color w:val="000000" w:themeColor="text1"/>
        </w:rPr>
        <w:t>……………………………………………………………………………………………………………………………………………………………………………………………………………………</w:t>
      </w:r>
      <w:r w:rsidR="001144A1" w:rsidRPr="003D15FF">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E33797" w:rsidRPr="003D15FF" w:rsidTr="00674FDE">
        <w:tc>
          <w:tcPr>
            <w:tcW w:w="4605" w:type="dxa"/>
          </w:tcPr>
          <w:p w:rsidR="00F21AC3" w:rsidRPr="003D15FF" w:rsidRDefault="00F21AC3" w:rsidP="00674FDE">
            <w:pPr>
              <w:tabs>
                <w:tab w:val="left" w:pos="5775"/>
              </w:tabs>
              <w:spacing w:line="240" w:lineRule="auto"/>
              <w:jc w:val="center"/>
              <w:rPr>
                <w:rFonts w:cs="Times New Roman"/>
                <w:color w:val="000000" w:themeColor="text1"/>
              </w:rPr>
            </w:pPr>
          </w:p>
          <w:p w:rsidR="00F21AC3" w:rsidRPr="003D15FF" w:rsidRDefault="00F21AC3" w:rsidP="00674FDE">
            <w:pPr>
              <w:tabs>
                <w:tab w:val="left" w:pos="5775"/>
              </w:tabs>
              <w:spacing w:line="240" w:lineRule="auto"/>
              <w:jc w:val="center"/>
              <w:rPr>
                <w:rFonts w:cs="Times New Roman"/>
                <w:color w:val="000000" w:themeColor="text1"/>
              </w:rPr>
            </w:pPr>
            <w:r w:rsidRPr="003D15FF">
              <w:rPr>
                <w:rFonts w:cs="Times New Roman"/>
                <w:color w:val="000000" w:themeColor="text1"/>
              </w:rPr>
              <w:t>.........................................................</w:t>
            </w:r>
          </w:p>
          <w:p w:rsidR="00F21AC3" w:rsidRPr="003D15FF" w:rsidRDefault="00F21AC3" w:rsidP="00674FDE">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(miejscowość, data)</w:t>
            </w:r>
          </w:p>
        </w:tc>
        <w:tc>
          <w:tcPr>
            <w:tcW w:w="4605" w:type="dxa"/>
          </w:tcPr>
          <w:p w:rsidR="00F21AC3" w:rsidRPr="003D15FF" w:rsidRDefault="00F21AC3" w:rsidP="00674FDE">
            <w:pPr>
              <w:tabs>
                <w:tab w:val="left" w:pos="5775"/>
              </w:tabs>
              <w:spacing w:line="240" w:lineRule="auto"/>
              <w:jc w:val="center"/>
              <w:rPr>
                <w:rFonts w:cs="Times New Roman"/>
                <w:color w:val="000000" w:themeColor="text1"/>
              </w:rPr>
            </w:pPr>
          </w:p>
          <w:p w:rsidR="00F21AC3" w:rsidRPr="003D15FF" w:rsidRDefault="00F21AC3" w:rsidP="00674FDE">
            <w:pPr>
              <w:tabs>
                <w:tab w:val="left" w:pos="5775"/>
              </w:tabs>
              <w:spacing w:line="240" w:lineRule="auto"/>
              <w:jc w:val="center"/>
              <w:rPr>
                <w:rFonts w:cs="Times New Roman"/>
                <w:color w:val="000000" w:themeColor="text1"/>
              </w:rPr>
            </w:pPr>
            <w:r w:rsidRPr="003D15FF">
              <w:rPr>
                <w:rFonts w:cs="Times New Roman"/>
                <w:color w:val="000000" w:themeColor="text1"/>
              </w:rPr>
              <w:t>................................................................</w:t>
            </w:r>
          </w:p>
          <w:p w:rsidR="00F21AC3" w:rsidRPr="003D15FF" w:rsidRDefault="00F21AC3" w:rsidP="00674FDE">
            <w:pPr>
              <w:tabs>
                <w:tab w:val="left" w:pos="5775"/>
              </w:tabs>
              <w:spacing w:line="240" w:lineRule="auto"/>
              <w:jc w:val="center"/>
              <w:rPr>
                <w:rFonts w:cs="Times New Roman"/>
                <w:color w:val="000000" w:themeColor="text1"/>
                <w:sz w:val="18"/>
                <w:szCs w:val="18"/>
              </w:rPr>
            </w:pPr>
            <w:r w:rsidRPr="003D15FF">
              <w:rPr>
                <w:rFonts w:cs="Times New Roman"/>
                <w:color w:val="000000" w:themeColor="text1"/>
                <w:sz w:val="18"/>
                <w:szCs w:val="18"/>
              </w:rPr>
              <w:t xml:space="preserve">(pieczątka i podpis osoby uprawnionej do </w:t>
            </w:r>
            <w:r w:rsidRPr="003D15FF">
              <w:rPr>
                <w:rFonts w:cs="Times New Roman"/>
                <w:color w:val="000000" w:themeColor="text1"/>
                <w:sz w:val="18"/>
                <w:szCs w:val="18"/>
              </w:rPr>
              <w:br/>
              <w:t>reprezentowania Wykonawcy)</w:t>
            </w:r>
          </w:p>
        </w:tc>
      </w:tr>
    </w:tbl>
    <w:p w:rsidR="00F21AC3" w:rsidRPr="003D15FF" w:rsidRDefault="00F21AC3" w:rsidP="00F21AC3">
      <w:pPr>
        <w:tabs>
          <w:tab w:val="left" w:pos="6237"/>
        </w:tabs>
        <w:spacing w:line="240" w:lineRule="auto"/>
        <w:rPr>
          <w:color w:val="000000" w:themeColor="text1"/>
          <w:sz w:val="22"/>
          <w:szCs w:val="22"/>
        </w:rPr>
      </w:pPr>
      <w:r w:rsidRPr="003D15FF">
        <w:rPr>
          <w:color w:val="000000" w:themeColor="text1"/>
        </w:rPr>
        <w:tab/>
      </w:r>
    </w:p>
    <w:p w:rsidR="0074253E" w:rsidRPr="003D15FF" w:rsidRDefault="0074253E">
      <w:pPr>
        <w:spacing w:line="240" w:lineRule="auto"/>
        <w:jc w:val="left"/>
        <w:rPr>
          <w:b/>
          <w:bCs/>
          <w:i/>
          <w:iCs/>
          <w:color w:val="000000" w:themeColor="text1"/>
        </w:rPr>
      </w:pPr>
      <w:r w:rsidRPr="003D15FF">
        <w:rPr>
          <w:b/>
          <w:bCs/>
          <w:i/>
          <w:iCs/>
          <w:color w:val="000000" w:themeColor="text1"/>
        </w:rPr>
        <w:br w:type="page"/>
      </w:r>
    </w:p>
    <w:p w:rsidR="00C625E6" w:rsidRPr="003D15FF" w:rsidRDefault="00C625E6" w:rsidP="00C625E6">
      <w:pPr>
        <w:jc w:val="right"/>
        <w:rPr>
          <w:b/>
          <w:bCs/>
          <w:i/>
          <w:iCs/>
          <w:color w:val="000000" w:themeColor="text1"/>
          <w:sz w:val="22"/>
          <w:szCs w:val="22"/>
        </w:rPr>
      </w:pPr>
      <w:r w:rsidRPr="003D15FF">
        <w:rPr>
          <w:b/>
          <w:bCs/>
          <w:i/>
          <w:iCs/>
          <w:color w:val="000000" w:themeColor="text1"/>
          <w:sz w:val="22"/>
          <w:szCs w:val="22"/>
        </w:rPr>
        <w:lastRenderedPageBreak/>
        <w:t>Załącznik nr 5 do SIWZ</w:t>
      </w:r>
    </w:p>
    <w:p w:rsidR="003E6BBF" w:rsidRPr="003D15FF" w:rsidRDefault="003E6BBF" w:rsidP="003E6BBF">
      <w:pPr>
        <w:spacing w:after="200" w:line="276" w:lineRule="auto"/>
        <w:jc w:val="left"/>
        <w:rPr>
          <w:color w:val="000000" w:themeColor="text1"/>
        </w:rPr>
      </w:pPr>
    </w:p>
    <w:p w:rsidR="003E6BBF" w:rsidRPr="003D15FF" w:rsidRDefault="003E6BBF" w:rsidP="003E6BBF">
      <w:pPr>
        <w:spacing w:line="240" w:lineRule="auto"/>
        <w:rPr>
          <w:color w:val="000000" w:themeColor="text1"/>
          <w:sz w:val="22"/>
          <w:szCs w:val="22"/>
        </w:rPr>
      </w:pPr>
      <w:r w:rsidRPr="003D15FF">
        <w:rPr>
          <w:color w:val="000000" w:themeColor="text1"/>
          <w:sz w:val="22"/>
          <w:szCs w:val="22"/>
        </w:rPr>
        <w:t xml:space="preserve">………………………………… </w:t>
      </w:r>
    </w:p>
    <w:p w:rsidR="003E6BBF" w:rsidRPr="003D15FF" w:rsidRDefault="003E6BBF" w:rsidP="00F01658">
      <w:pPr>
        <w:tabs>
          <w:tab w:val="left" w:pos="567"/>
          <w:tab w:val="left" w:pos="5162"/>
        </w:tabs>
        <w:spacing w:after="240" w:line="240" w:lineRule="auto"/>
        <w:rPr>
          <w:i/>
          <w:iCs/>
          <w:color w:val="000000" w:themeColor="text1"/>
          <w:sz w:val="18"/>
          <w:szCs w:val="18"/>
        </w:rPr>
      </w:pPr>
      <w:r w:rsidRPr="003D15FF">
        <w:rPr>
          <w:color w:val="000000" w:themeColor="text1"/>
          <w:sz w:val="18"/>
          <w:szCs w:val="18"/>
        </w:rPr>
        <w:t xml:space="preserve"> </w:t>
      </w:r>
      <w:r w:rsidRPr="003D15FF">
        <w:rPr>
          <w:color w:val="000000" w:themeColor="text1"/>
          <w:sz w:val="18"/>
          <w:szCs w:val="18"/>
        </w:rPr>
        <w:tab/>
      </w:r>
      <w:r w:rsidRPr="003D15FF">
        <w:rPr>
          <w:i/>
          <w:iCs/>
          <w:color w:val="000000" w:themeColor="text1"/>
          <w:sz w:val="18"/>
          <w:szCs w:val="18"/>
        </w:rPr>
        <w:t>(oznaczenie Wykonawcy)</w:t>
      </w:r>
    </w:p>
    <w:p w:rsidR="002A3DC3" w:rsidRPr="00271973" w:rsidRDefault="002A3DC3" w:rsidP="003E6BBF">
      <w:pPr>
        <w:jc w:val="center"/>
        <w:rPr>
          <w:b/>
          <w:bCs/>
          <w:color w:val="000000" w:themeColor="text1"/>
          <w:sz w:val="22"/>
          <w:szCs w:val="22"/>
        </w:rPr>
      </w:pPr>
    </w:p>
    <w:p w:rsidR="00DE1923" w:rsidRPr="00271973" w:rsidRDefault="00DE1923" w:rsidP="00DE1923">
      <w:pPr>
        <w:jc w:val="center"/>
        <w:rPr>
          <w:b/>
          <w:bCs/>
          <w:color w:val="000000" w:themeColor="text1"/>
          <w:sz w:val="22"/>
          <w:szCs w:val="22"/>
        </w:rPr>
      </w:pPr>
      <w:r w:rsidRPr="00271973">
        <w:rPr>
          <w:b/>
          <w:bCs/>
          <w:color w:val="000000" w:themeColor="text1"/>
          <w:sz w:val="22"/>
          <w:szCs w:val="22"/>
        </w:rPr>
        <w:t xml:space="preserve">WYKAZ </w:t>
      </w:r>
      <w:r w:rsidRPr="00271973">
        <w:rPr>
          <w:b/>
          <w:bCs/>
          <w:caps/>
          <w:color w:val="000000" w:themeColor="text1"/>
          <w:sz w:val="22"/>
          <w:szCs w:val="22"/>
        </w:rPr>
        <w:t xml:space="preserve">OSÓB KTÓRE BĘDĄ UCZESTNICZYĆ </w:t>
      </w:r>
      <w:r w:rsidRPr="00271973">
        <w:rPr>
          <w:b/>
          <w:bCs/>
          <w:caps/>
          <w:color w:val="000000" w:themeColor="text1"/>
          <w:sz w:val="22"/>
          <w:szCs w:val="22"/>
        </w:rPr>
        <w:br/>
        <w:t>W WYKONYWANIU ZAMÓWIENIA</w:t>
      </w:r>
    </w:p>
    <w:p w:rsidR="00DE1923" w:rsidRPr="00271973" w:rsidRDefault="00DE1923" w:rsidP="00DE1923">
      <w:pPr>
        <w:pStyle w:val="WW-Tekstpodstawowy2"/>
        <w:tabs>
          <w:tab w:val="left" w:pos="6663"/>
        </w:tabs>
        <w:spacing w:line="360" w:lineRule="auto"/>
        <w:jc w:val="both"/>
        <w:rPr>
          <w:b w:val="0"/>
          <w:bCs w:val="0"/>
          <w:color w:val="000000" w:themeColor="text1"/>
          <w:spacing w:val="-4"/>
          <w:sz w:val="22"/>
          <w:szCs w:val="22"/>
        </w:rPr>
      </w:pPr>
    </w:p>
    <w:p w:rsidR="0069454D" w:rsidRPr="00271973" w:rsidRDefault="00DE1923" w:rsidP="00FE1562">
      <w:pPr>
        <w:ind w:firstLine="708"/>
        <w:rPr>
          <w:b/>
          <w:bCs/>
          <w:color w:val="000000" w:themeColor="text1"/>
          <w:sz w:val="22"/>
          <w:szCs w:val="22"/>
        </w:rPr>
      </w:pPr>
      <w:r w:rsidRPr="00271973">
        <w:rPr>
          <w:bCs/>
          <w:color w:val="000000" w:themeColor="text1"/>
          <w:spacing w:val="-4"/>
          <w:sz w:val="22"/>
          <w:szCs w:val="22"/>
        </w:rPr>
        <w:t>Przystępując do przetargu nieograniczonego na zadanie pn.:</w:t>
      </w:r>
      <w:r w:rsidRPr="00271973">
        <w:rPr>
          <w:b/>
          <w:bCs/>
          <w:color w:val="000000" w:themeColor="text1"/>
          <w:spacing w:val="-4"/>
          <w:sz w:val="22"/>
          <w:szCs w:val="22"/>
        </w:rPr>
        <w:t xml:space="preserve"> </w:t>
      </w:r>
      <w:r w:rsidR="00B626D8" w:rsidRPr="00271973">
        <w:rPr>
          <w:b/>
          <w:bCs/>
          <w:color w:val="000000" w:themeColor="text1"/>
          <w:sz w:val="22"/>
          <w:szCs w:val="22"/>
        </w:rPr>
        <w:t>„</w:t>
      </w:r>
      <w:r w:rsidR="003D15FF" w:rsidRPr="00271973">
        <w:rPr>
          <w:b/>
          <w:color w:val="000000" w:themeColor="text1"/>
          <w:sz w:val="22"/>
          <w:szCs w:val="22"/>
        </w:rPr>
        <w:t>Termomodernizacja oraz przebudowa wewnętrznej instalacji grzewczej z węglowej na gazową w budynku Miejsko-Gminnej Biblioteki Publicznej w Błażowej</w:t>
      </w:r>
      <w:r w:rsidR="00B626D8" w:rsidRPr="00271973">
        <w:rPr>
          <w:color w:val="000000" w:themeColor="text1"/>
          <w:sz w:val="22"/>
          <w:szCs w:val="22"/>
        </w:rPr>
        <w:t>”</w:t>
      </w:r>
      <w:r w:rsidR="00B626D8" w:rsidRPr="00271973">
        <w:rPr>
          <w:color w:val="000000" w:themeColor="text1"/>
          <w:sz w:val="16"/>
          <w:szCs w:val="16"/>
        </w:rPr>
        <w:t>,</w:t>
      </w:r>
    </w:p>
    <w:p w:rsidR="00DE1923" w:rsidRPr="00271973" w:rsidRDefault="00DE1923" w:rsidP="00DE1923">
      <w:pPr>
        <w:pStyle w:val="WW-Tekstpodstawowy2"/>
        <w:tabs>
          <w:tab w:val="left" w:pos="9070"/>
        </w:tabs>
        <w:spacing w:before="240" w:line="240" w:lineRule="auto"/>
        <w:jc w:val="both"/>
        <w:rPr>
          <w:b w:val="0"/>
          <w:bCs w:val="0"/>
          <w:color w:val="000000" w:themeColor="text1"/>
          <w:spacing w:val="-4"/>
          <w:sz w:val="22"/>
          <w:szCs w:val="22"/>
        </w:rPr>
      </w:pPr>
      <w:r w:rsidRPr="00271973">
        <w:rPr>
          <w:b w:val="0"/>
          <w:bCs w:val="0"/>
          <w:color w:val="000000" w:themeColor="text1"/>
          <w:sz w:val="22"/>
          <w:szCs w:val="22"/>
        </w:rPr>
        <w:t xml:space="preserve">w imieniu </w:t>
      </w:r>
      <w:r w:rsidRPr="00271973">
        <w:rPr>
          <w:b w:val="0"/>
          <w:bCs w:val="0"/>
          <w:color w:val="000000" w:themeColor="text1"/>
          <w:sz w:val="22"/>
          <w:szCs w:val="22"/>
          <w:u w:val="dotted"/>
        </w:rPr>
        <w:tab/>
      </w:r>
    </w:p>
    <w:p w:rsidR="00DE1923" w:rsidRPr="00271973" w:rsidRDefault="00DE1923" w:rsidP="00DE1923">
      <w:pPr>
        <w:tabs>
          <w:tab w:val="left" w:pos="0"/>
        </w:tabs>
        <w:spacing w:after="240" w:line="240" w:lineRule="auto"/>
        <w:jc w:val="center"/>
        <w:rPr>
          <w:i/>
          <w:iCs/>
          <w:color w:val="000000" w:themeColor="text1"/>
          <w:sz w:val="18"/>
          <w:szCs w:val="18"/>
        </w:rPr>
      </w:pPr>
      <w:r w:rsidRPr="00271973">
        <w:rPr>
          <w:i/>
          <w:iCs/>
          <w:color w:val="000000" w:themeColor="text1"/>
          <w:sz w:val="18"/>
          <w:szCs w:val="18"/>
        </w:rPr>
        <w:t>(oznaczenie Wykonawcy)</w:t>
      </w:r>
    </w:p>
    <w:p w:rsidR="00DE1923" w:rsidRPr="00271973" w:rsidRDefault="00DE1923" w:rsidP="00DE1923">
      <w:pPr>
        <w:spacing w:line="240" w:lineRule="auto"/>
        <w:rPr>
          <w:color w:val="000000" w:themeColor="text1"/>
          <w:sz w:val="22"/>
          <w:szCs w:val="22"/>
          <w:lang w:eastAsia="ar-SA"/>
        </w:rPr>
      </w:pPr>
      <w:r w:rsidRPr="00271973">
        <w:rPr>
          <w:color w:val="000000" w:themeColor="text1"/>
          <w:sz w:val="22"/>
          <w:szCs w:val="22"/>
        </w:rPr>
        <w:t xml:space="preserve">składamy </w:t>
      </w:r>
      <w:r w:rsidRPr="00271973">
        <w:rPr>
          <w:color w:val="000000" w:themeColor="text1"/>
          <w:sz w:val="22"/>
          <w:szCs w:val="22"/>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E1923" w:rsidRPr="00271973" w:rsidRDefault="00DE1923" w:rsidP="00DE1923">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3"/>
        <w:gridCol w:w="1901"/>
        <w:gridCol w:w="2858"/>
        <w:gridCol w:w="1798"/>
        <w:gridCol w:w="1901"/>
      </w:tblGrid>
      <w:tr w:rsidR="00E33797" w:rsidRPr="00271973" w:rsidTr="002C522E">
        <w:trPr>
          <w:cantSplit/>
        </w:trPr>
        <w:tc>
          <w:tcPr>
            <w:tcW w:w="333" w:type="pct"/>
            <w:vAlign w:val="center"/>
          </w:tcPr>
          <w:p w:rsidR="00DE1923" w:rsidRPr="00271973" w:rsidRDefault="00DE1923" w:rsidP="002C522E">
            <w:pPr>
              <w:pStyle w:val="Tytu"/>
              <w:rPr>
                <w:rFonts w:ascii="Times New Roman" w:eastAsia="Times New Roman" w:hAnsi="Times New Roman"/>
                <w:i/>
                <w:iCs/>
                <w:color w:val="000000" w:themeColor="text1"/>
                <w:sz w:val="20"/>
                <w:szCs w:val="20"/>
              </w:rPr>
            </w:pPr>
            <w:r w:rsidRPr="00271973">
              <w:rPr>
                <w:rFonts w:ascii="Times New Roman" w:eastAsia="Times New Roman" w:hAnsi="Times New Roman"/>
                <w:i/>
                <w:iCs/>
                <w:color w:val="000000" w:themeColor="text1"/>
                <w:sz w:val="20"/>
                <w:szCs w:val="20"/>
              </w:rPr>
              <w:t>l.p.</w:t>
            </w:r>
          </w:p>
        </w:tc>
        <w:tc>
          <w:tcPr>
            <w:tcW w:w="1049" w:type="pct"/>
            <w:vAlign w:val="center"/>
          </w:tcPr>
          <w:p w:rsidR="00DE1923" w:rsidRPr="00271973" w:rsidRDefault="00DE1923" w:rsidP="002C522E">
            <w:pPr>
              <w:pStyle w:val="Tytu"/>
              <w:rPr>
                <w:rFonts w:ascii="Times New Roman" w:eastAsia="Times New Roman" w:hAnsi="Times New Roman"/>
                <w:i/>
                <w:iCs/>
                <w:color w:val="000000" w:themeColor="text1"/>
                <w:sz w:val="20"/>
                <w:szCs w:val="20"/>
              </w:rPr>
            </w:pPr>
            <w:r w:rsidRPr="00271973">
              <w:rPr>
                <w:rFonts w:ascii="Times New Roman" w:eastAsia="Times New Roman" w:hAnsi="Times New Roman"/>
                <w:i/>
                <w:iCs/>
                <w:color w:val="000000" w:themeColor="text1"/>
                <w:sz w:val="20"/>
                <w:szCs w:val="20"/>
              </w:rPr>
              <w:t>Imię i nazwisko</w:t>
            </w:r>
          </w:p>
          <w:p w:rsidR="00DE1923" w:rsidRPr="00271973" w:rsidRDefault="00DE1923" w:rsidP="002C522E">
            <w:pPr>
              <w:pStyle w:val="Tytu"/>
              <w:rPr>
                <w:rFonts w:ascii="Times New Roman" w:eastAsia="Times New Roman" w:hAnsi="Times New Roman"/>
                <w:i/>
                <w:iCs/>
                <w:color w:val="000000" w:themeColor="text1"/>
                <w:sz w:val="20"/>
                <w:szCs w:val="20"/>
              </w:rPr>
            </w:pPr>
            <w:r w:rsidRPr="00271973">
              <w:rPr>
                <w:rFonts w:ascii="Times New Roman" w:eastAsia="Times New Roman" w:hAnsi="Times New Roman"/>
                <w:i/>
                <w:iCs/>
                <w:color w:val="000000" w:themeColor="text1"/>
                <w:sz w:val="20"/>
                <w:szCs w:val="20"/>
              </w:rPr>
              <w:t>(dysponuję/ będę dysponował)*</w:t>
            </w:r>
          </w:p>
        </w:tc>
        <w:tc>
          <w:tcPr>
            <w:tcW w:w="1577" w:type="pct"/>
            <w:vAlign w:val="center"/>
          </w:tcPr>
          <w:p w:rsidR="00DE1923" w:rsidRPr="00271973" w:rsidRDefault="00DE1923" w:rsidP="002C522E">
            <w:pPr>
              <w:pStyle w:val="Tytu"/>
              <w:rPr>
                <w:rFonts w:ascii="Times New Roman" w:eastAsia="Times New Roman" w:hAnsi="Times New Roman"/>
                <w:i/>
                <w:iCs/>
                <w:color w:val="000000" w:themeColor="text1"/>
                <w:sz w:val="20"/>
                <w:szCs w:val="20"/>
                <w:highlight w:val="yellow"/>
              </w:rPr>
            </w:pPr>
            <w:r w:rsidRPr="00271973">
              <w:rPr>
                <w:rFonts w:ascii="Times New Roman" w:eastAsia="Times New Roman" w:hAnsi="Times New Roman"/>
                <w:i/>
                <w:iCs/>
                <w:color w:val="000000" w:themeColor="text1"/>
                <w:sz w:val="20"/>
                <w:szCs w:val="20"/>
              </w:rPr>
              <w:t>Kwalifikacje zawodowe (uprawnienia)</w:t>
            </w:r>
          </w:p>
        </w:tc>
        <w:tc>
          <w:tcPr>
            <w:tcW w:w="992" w:type="pct"/>
            <w:vAlign w:val="center"/>
          </w:tcPr>
          <w:p w:rsidR="00DE1923" w:rsidRPr="00271973" w:rsidRDefault="00DE1923" w:rsidP="002C522E">
            <w:pPr>
              <w:pStyle w:val="Tytu"/>
              <w:rPr>
                <w:rFonts w:ascii="Times New Roman" w:eastAsia="Times New Roman" w:hAnsi="Times New Roman"/>
                <w:i/>
                <w:iCs/>
                <w:color w:val="000000" w:themeColor="text1"/>
                <w:sz w:val="20"/>
                <w:szCs w:val="20"/>
                <w:highlight w:val="yellow"/>
              </w:rPr>
            </w:pPr>
            <w:r w:rsidRPr="00271973">
              <w:rPr>
                <w:rFonts w:ascii="Times New Roman" w:eastAsia="Times New Roman" w:hAnsi="Times New Roman"/>
                <w:i/>
                <w:iCs/>
                <w:color w:val="000000" w:themeColor="text1"/>
                <w:sz w:val="20"/>
                <w:szCs w:val="20"/>
              </w:rPr>
              <w:t>Wykształcenie /Doświadczenie zawodowe (lata pracy w zawodzie)</w:t>
            </w:r>
          </w:p>
        </w:tc>
        <w:tc>
          <w:tcPr>
            <w:tcW w:w="1049" w:type="pct"/>
            <w:vAlign w:val="center"/>
          </w:tcPr>
          <w:p w:rsidR="00DE1923" w:rsidRPr="00271973" w:rsidRDefault="00DE1923" w:rsidP="002C522E">
            <w:pPr>
              <w:pStyle w:val="Tytu"/>
              <w:rPr>
                <w:rFonts w:ascii="Times New Roman" w:eastAsia="Times New Roman" w:hAnsi="Times New Roman"/>
                <w:i/>
                <w:iCs/>
                <w:color w:val="000000" w:themeColor="text1"/>
                <w:sz w:val="20"/>
                <w:szCs w:val="20"/>
              </w:rPr>
            </w:pPr>
            <w:r w:rsidRPr="00271973">
              <w:rPr>
                <w:rFonts w:ascii="Times New Roman" w:eastAsia="Times New Roman" w:hAnsi="Times New Roman"/>
                <w:i/>
                <w:iCs/>
                <w:color w:val="000000" w:themeColor="text1"/>
                <w:sz w:val="20"/>
                <w:szCs w:val="20"/>
              </w:rPr>
              <w:t>Zakres powierzonych obowiązków</w:t>
            </w:r>
          </w:p>
        </w:tc>
      </w:tr>
      <w:tr w:rsidR="00E33797" w:rsidRPr="00271973" w:rsidTr="002C522E">
        <w:trPr>
          <w:cantSplit/>
        </w:trPr>
        <w:tc>
          <w:tcPr>
            <w:tcW w:w="333" w:type="pct"/>
          </w:tcPr>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r w:rsidRPr="00271973">
              <w:rPr>
                <w:rFonts w:ascii="Times New Roman" w:eastAsia="Times New Roman" w:hAnsi="Times New Roman"/>
                <w:i/>
                <w:iCs/>
                <w:color w:val="000000" w:themeColor="text1"/>
                <w:sz w:val="20"/>
                <w:szCs w:val="20"/>
              </w:rPr>
              <w:t>1</w:t>
            </w:r>
          </w:p>
        </w:tc>
        <w:tc>
          <w:tcPr>
            <w:tcW w:w="1049" w:type="pct"/>
          </w:tcPr>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271973" w:rsidRDefault="00DE192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DE1923" w:rsidRPr="00271973" w:rsidRDefault="00DE1923" w:rsidP="002C522E">
            <w:pPr>
              <w:autoSpaceDE w:val="0"/>
              <w:autoSpaceDN w:val="0"/>
              <w:adjustRightInd w:val="0"/>
              <w:spacing w:line="240" w:lineRule="auto"/>
              <w:rPr>
                <w:color w:val="000000" w:themeColor="text1"/>
                <w:sz w:val="18"/>
                <w:szCs w:val="18"/>
              </w:rPr>
            </w:pPr>
          </w:p>
        </w:tc>
        <w:tc>
          <w:tcPr>
            <w:tcW w:w="992" w:type="pct"/>
            <w:vAlign w:val="center"/>
          </w:tcPr>
          <w:p w:rsidR="00DE1923" w:rsidRPr="00271973" w:rsidRDefault="00DE192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DE1923" w:rsidRPr="00271973" w:rsidRDefault="00DE1923" w:rsidP="002C522E">
            <w:pPr>
              <w:pStyle w:val="Tytu"/>
              <w:jc w:val="both"/>
              <w:rPr>
                <w:rFonts w:ascii="Times New Roman" w:eastAsia="Times New Roman" w:hAnsi="Times New Roman"/>
                <w:i/>
                <w:iCs/>
                <w:color w:val="000000" w:themeColor="text1"/>
                <w:sz w:val="20"/>
                <w:szCs w:val="20"/>
              </w:rPr>
            </w:pPr>
          </w:p>
        </w:tc>
      </w:tr>
      <w:tr w:rsidR="00271973" w:rsidRPr="00271973" w:rsidTr="002C522E">
        <w:trPr>
          <w:cantSplit/>
        </w:trPr>
        <w:tc>
          <w:tcPr>
            <w:tcW w:w="333" w:type="pct"/>
          </w:tcPr>
          <w:p w:rsidR="00271973" w:rsidRPr="00271973" w:rsidRDefault="00271973" w:rsidP="002C522E">
            <w:pPr>
              <w:pStyle w:val="Tytu"/>
              <w:jc w:val="left"/>
              <w:rPr>
                <w:rFonts w:ascii="Times New Roman" w:eastAsia="Times New Roman" w:hAnsi="Times New Roman"/>
                <w:i/>
                <w:iCs/>
                <w:color w:val="000000" w:themeColor="text1"/>
                <w:sz w:val="20"/>
                <w:szCs w:val="20"/>
              </w:rPr>
            </w:pPr>
            <w:r w:rsidRPr="00271973">
              <w:rPr>
                <w:rFonts w:ascii="Times New Roman" w:eastAsia="Times New Roman" w:hAnsi="Times New Roman"/>
                <w:i/>
                <w:iCs/>
                <w:color w:val="000000" w:themeColor="text1"/>
                <w:sz w:val="20"/>
                <w:szCs w:val="20"/>
              </w:rPr>
              <w:t>2</w:t>
            </w:r>
          </w:p>
        </w:tc>
        <w:tc>
          <w:tcPr>
            <w:tcW w:w="1049" w:type="pct"/>
          </w:tcPr>
          <w:p w:rsidR="00271973" w:rsidRPr="00271973"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271973"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271973"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271973"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271973" w:rsidRDefault="0027197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271973" w:rsidRPr="00271973" w:rsidRDefault="00271973" w:rsidP="002C522E">
            <w:pPr>
              <w:autoSpaceDE w:val="0"/>
              <w:autoSpaceDN w:val="0"/>
              <w:adjustRightInd w:val="0"/>
              <w:spacing w:line="240" w:lineRule="auto"/>
              <w:rPr>
                <w:color w:val="000000" w:themeColor="text1"/>
                <w:sz w:val="18"/>
                <w:szCs w:val="18"/>
              </w:rPr>
            </w:pPr>
          </w:p>
        </w:tc>
        <w:tc>
          <w:tcPr>
            <w:tcW w:w="992" w:type="pct"/>
            <w:vAlign w:val="center"/>
          </w:tcPr>
          <w:p w:rsidR="00271973" w:rsidRPr="00271973" w:rsidRDefault="0027197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271973" w:rsidRPr="00271973" w:rsidRDefault="00271973" w:rsidP="002C522E">
            <w:pPr>
              <w:pStyle w:val="Tytu"/>
              <w:jc w:val="both"/>
              <w:rPr>
                <w:rFonts w:ascii="Times New Roman" w:eastAsia="Times New Roman" w:hAnsi="Times New Roman"/>
                <w:i/>
                <w:iCs/>
                <w:color w:val="000000" w:themeColor="text1"/>
                <w:sz w:val="20"/>
                <w:szCs w:val="20"/>
              </w:rPr>
            </w:pPr>
          </w:p>
        </w:tc>
      </w:tr>
    </w:tbl>
    <w:p w:rsidR="00DE1923" w:rsidRPr="00271973" w:rsidRDefault="00DE1923" w:rsidP="00DE1923">
      <w:pPr>
        <w:spacing w:line="240" w:lineRule="auto"/>
        <w:rPr>
          <w:bCs/>
          <w:iCs/>
          <w:color w:val="000000" w:themeColor="text1"/>
          <w:sz w:val="20"/>
          <w:szCs w:val="20"/>
        </w:rPr>
      </w:pPr>
      <w:r w:rsidRPr="00271973">
        <w:rPr>
          <w:bCs/>
          <w:iCs/>
          <w:color w:val="000000" w:themeColor="text1"/>
          <w:sz w:val="20"/>
          <w:szCs w:val="20"/>
        </w:rPr>
        <w:t>* obok nazwiska należy dopisać czy Wykonawca dysponuje osobą czy będzie dysponował</w:t>
      </w:r>
    </w:p>
    <w:p w:rsidR="00DE1923" w:rsidRPr="00271973" w:rsidRDefault="00DE1923" w:rsidP="00DE1923">
      <w:pPr>
        <w:spacing w:line="240" w:lineRule="auto"/>
        <w:rPr>
          <w:bCs/>
          <w:iCs/>
          <w:color w:val="000000" w:themeColor="text1"/>
          <w:sz w:val="22"/>
          <w:szCs w:val="22"/>
        </w:rPr>
      </w:pPr>
    </w:p>
    <w:p w:rsidR="00DE1923" w:rsidRPr="00271973" w:rsidRDefault="00DE1923" w:rsidP="00DE1923">
      <w:pPr>
        <w:spacing w:line="240" w:lineRule="auto"/>
        <w:rPr>
          <w:bCs/>
          <w:iCs/>
          <w:color w:val="000000" w:themeColor="text1"/>
          <w:sz w:val="22"/>
          <w:szCs w:val="22"/>
        </w:rPr>
      </w:pPr>
      <w:r w:rsidRPr="00271973">
        <w:rPr>
          <w:bCs/>
          <w:iCs/>
          <w:color w:val="000000" w:themeColor="text1"/>
          <w:sz w:val="22"/>
          <w:szCs w:val="22"/>
        </w:rPr>
        <w:t>Jeżeli w wykazie Wykonawca wskazał osoby, którymi będzie dysponował należy załączyć pisemne zobowiązanie innych podmiotów do oddania mu do dyspozycji tej osoby (Kierownika budowy) na okres wykonywania przedmiotu niniejszego zamówienia.</w:t>
      </w:r>
    </w:p>
    <w:p w:rsidR="00DE1923" w:rsidRPr="00271973" w:rsidRDefault="00DE1923" w:rsidP="00DE1923">
      <w:pPr>
        <w:spacing w:after="200" w:line="276" w:lineRule="auto"/>
        <w:rPr>
          <w:b/>
          <w:bCs/>
          <w:i/>
          <w:iCs/>
          <w:color w:val="000000" w:themeColor="text1"/>
        </w:rPr>
      </w:pPr>
    </w:p>
    <w:p w:rsidR="00DE1923" w:rsidRPr="00271973" w:rsidRDefault="00DE1923" w:rsidP="00DE1923">
      <w:pPr>
        <w:spacing w:after="200" w:line="276" w:lineRule="auto"/>
        <w:rPr>
          <w:b/>
          <w:bCs/>
          <w:i/>
          <w:iCs/>
          <w:color w:val="000000" w:themeColor="text1"/>
        </w:rPr>
      </w:pPr>
    </w:p>
    <w:p w:rsidR="00DE1923" w:rsidRPr="00271973" w:rsidRDefault="00DE1923" w:rsidP="00DE1923">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E33797" w:rsidRPr="00271973" w:rsidTr="002C522E">
        <w:tc>
          <w:tcPr>
            <w:tcW w:w="4605" w:type="dxa"/>
          </w:tcPr>
          <w:p w:rsidR="00DE1923" w:rsidRPr="00271973" w:rsidRDefault="00DE1923" w:rsidP="002C522E">
            <w:pPr>
              <w:tabs>
                <w:tab w:val="left" w:pos="5775"/>
              </w:tabs>
              <w:spacing w:line="240" w:lineRule="auto"/>
              <w:jc w:val="center"/>
              <w:rPr>
                <w:rFonts w:cs="Times New Roman"/>
                <w:color w:val="000000" w:themeColor="text1"/>
              </w:rPr>
            </w:pPr>
          </w:p>
          <w:p w:rsidR="00DE1923" w:rsidRPr="00271973" w:rsidRDefault="00DE1923" w:rsidP="002C522E">
            <w:pPr>
              <w:tabs>
                <w:tab w:val="left" w:pos="5775"/>
              </w:tabs>
              <w:spacing w:line="240" w:lineRule="auto"/>
              <w:jc w:val="center"/>
              <w:rPr>
                <w:rFonts w:cs="Times New Roman"/>
                <w:color w:val="000000" w:themeColor="text1"/>
              </w:rPr>
            </w:pPr>
            <w:r w:rsidRPr="00271973">
              <w:rPr>
                <w:rFonts w:cs="Times New Roman"/>
                <w:color w:val="000000" w:themeColor="text1"/>
              </w:rPr>
              <w:t>.........................................................</w:t>
            </w:r>
          </w:p>
          <w:p w:rsidR="00DE1923" w:rsidRPr="00271973" w:rsidRDefault="00DE1923" w:rsidP="002C522E">
            <w:pPr>
              <w:tabs>
                <w:tab w:val="left" w:pos="5775"/>
              </w:tabs>
              <w:spacing w:line="240" w:lineRule="auto"/>
              <w:jc w:val="center"/>
              <w:rPr>
                <w:rFonts w:cs="Times New Roman"/>
                <w:color w:val="000000" w:themeColor="text1"/>
                <w:sz w:val="18"/>
                <w:szCs w:val="18"/>
              </w:rPr>
            </w:pPr>
            <w:r w:rsidRPr="00271973">
              <w:rPr>
                <w:rFonts w:cs="Times New Roman"/>
                <w:color w:val="000000" w:themeColor="text1"/>
                <w:sz w:val="18"/>
                <w:szCs w:val="18"/>
              </w:rPr>
              <w:t>(miejscowość, data)</w:t>
            </w:r>
          </w:p>
        </w:tc>
        <w:tc>
          <w:tcPr>
            <w:tcW w:w="4605" w:type="dxa"/>
          </w:tcPr>
          <w:p w:rsidR="00DE1923" w:rsidRPr="00271973" w:rsidRDefault="00DE1923" w:rsidP="002C522E">
            <w:pPr>
              <w:tabs>
                <w:tab w:val="left" w:pos="5775"/>
              </w:tabs>
              <w:spacing w:line="240" w:lineRule="auto"/>
              <w:jc w:val="center"/>
              <w:rPr>
                <w:rFonts w:cs="Times New Roman"/>
                <w:color w:val="000000" w:themeColor="text1"/>
              </w:rPr>
            </w:pPr>
          </w:p>
          <w:p w:rsidR="00DE1923" w:rsidRPr="00271973" w:rsidRDefault="00DE1923" w:rsidP="002C522E">
            <w:pPr>
              <w:tabs>
                <w:tab w:val="left" w:pos="5775"/>
              </w:tabs>
              <w:spacing w:line="240" w:lineRule="auto"/>
              <w:jc w:val="center"/>
              <w:rPr>
                <w:rFonts w:cs="Times New Roman"/>
                <w:color w:val="000000" w:themeColor="text1"/>
              </w:rPr>
            </w:pPr>
            <w:r w:rsidRPr="00271973">
              <w:rPr>
                <w:rFonts w:cs="Times New Roman"/>
                <w:color w:val="000000" w:themeColor="text1"/>
              </w:rPr>
              <w:t>................................................................</w:t>
            </w:r>
          </w:p>
          <w:p w:rsidR="00DE1923" w:rsidRPr="00271973" w:rsidRDefault="00DE1923" w:rsidP="002C522E">
            <w:pPr>
              <w:tabs>
                <w:tab w:val="left" w:pos="5775"/>
              </w:tabs>
              <w:spacing w:line="240" w:lineRule="auto"/>
              <w:jc w:val="center"/>
              <w:rPr>
                <w:rFonts w:cs="Times New Roman"/>
                <w:color w:val="000000" w:themeColor="text1"/>
                <w:sz w:val="18"/>
                <w:szCs w:val="18"/>
              </w:rPr>
            </w:pPr>
            <w:r w:rsidRPr="00271973">
              <w:rPr>
                <w:rFonts w:cs="Times New Roman"/>
                <w:color w:val="000000" w:themeColor="text1"/>
                <w:sz w:val="18"/>
                <w:szCs w:val="18"/>
              </w:rPr>
              <w:t xml:space="preserve">(pieczątka i podpis osoby uprawnionej do </w:t>
            </w:r>
            <w:r w:rsidRPr="00271973">
              <w:rPr>
                <w:rFonts w:cs="Times New Roman"/>
                <w:color w:val="000000" w:themeColor="text1"/>
                <w:sz w:val="18"/>
                <w:szCs w:val="18"/>
              </w:rPr>
              <w:br/>
              <w:t>reprezentowania Wykonawcy)</w:t>
            </w:r>
          </w:p>
        </w:tc>
      </w:tr>
    </w:tbl>
    <w:p w:rsidR="00C625E6" w:rsidRPr="00271973" w:rsidRDefault="00C625E6">
      <w:pPr>
        <w:spacing w:line="240" w:lineRule="auto"/>
        <w:jc w:val="left"/>
        <w:rPr>
          <w:b/>
          <w:bCs/>
          <w:i/>
          <w:iCs/>
          <w:color w:val="000000" w:themeColor="text1"/>
          <w:sz w:val="22"/>
          <w:szCs w:val="22"/>
        </w:rPr>
      </w:pPr>
      <w:r w:rsidRPr="00271973">
        <w:rPr>
          <w:b/>
          <w:bCs/>
          <w:i/>
          <w:iCs/>
          <w:color w:val="000000" w:themeColor="text1"/>
          <w:sz w:val="22"/>
          <w:szCs w:val="22"/>
        </w:rPr>
        <w:br w:type="page"/>
      </w:r>
    </w:p>
    <w:p w:rsidR="00B626D8" w:rsidRPr="00271973" w:rsidRDefault="00B626D8" w:rsidP="00B626D8">
      <w:pPr>
        <w:jc w:val="right"/>
        <w:rPr>
          <w:b/>
          <w:bCs/>
          <w:i/>
          <w:iCs/>
          <w:color w:val="000000" w:themeColor="text1"/>
          <w:sz w:val="22"/>
          <w:szCs w:val="22"/>
        </w:rPr>
      </w:pPr>
      <w:r w:rsidRPr="00271973">
        <w:rPr>
          <w:b/>
          <w:bCs/>
          <w:i/>
          <w:iCs/>
          <w:color w:val="000000" w:themeColor="text1"/>
          <w:sz w:val="22"/>
          <w:szCs w:val="22"/>
        </w:rPr>
        <w:lastRenderedPageBreak/>
        <w:t xml:space="preserve">Załącznik nr </w:t>
      </w:r>
      <w:r w:rsidR="00F306E4" w:rsidRPr="00271973">
        <w:rPr>
          <w:b/>
          <w:bCs/>
          <w:i/>
          <w:iCs/>
          <w:color w:val="000000" w:themeColor="text1"/>
          <w:sz w:val="22"/>
          <w:szCs w:val="22"/>
        </w:rPr>
        <w:t>6</w:t>
      </w:r>
      <w:r w:rsidRPr="00271973">
        <w:rPr>
          <w:b/>
          <w:bCs/>
          <w:i/>
          <w:iCs/>
          <w:color w:val="000000" w:themeColor="text1"/>
          <w:sz w:val="22"/>
          <w:szCs w:val="22"/>
        </w:rPr>
        <w:t xml:space="preserve"> do SIWZ</w:t>
      </w:r>
    </w:p>
    <w:p w:rsidR="00F306E4" w:rsidRPr="00271973" w:rsidRDefault="00F306E4" w:rsidP="00F306E4">
      <w:pPr>
        <w:spacing w:line="240" w:lineRule="auto"/>
        <w:rPr>
          <w:color w:val="000000" w:themeColor="text1"/>
          <w:sz w:val="22"/>
          <w:szCs w:val="22"/>
        </w:rPr>
      </w:pPr>
      <w:r w:rsidRPr="00271973">
        <w:rPr>
          <w:color w:val="000000" w:themeColor="text1"/>
          <w:sz w:val="22"/>
          <w:szCs w:val="22"/>
        </w:rPr>
        <w:t xml:space="preserve">………………………………… </w:t>
      </w:r>
    </w:p>
    <w:p w:rsidR="00F306E4" w:rsidRPr="00271973" w:rsidRDefault="00F306E4" w:rsidP="00F306E4">
      <w:pPr>
        <w:tabs>
          <w:tab w:val="left" w:pos="567"/>
          <w:tab w:val="left" w:pos="5162"/>
        </w:tabs>
        <w:spacing w:after="240" w:line="240" w:lineRule="auto"/>
        <w:rPr>
          <w:i/>
          <w:iCs/>
          <w:color w:val="000000" w:themeColor="text1"/>
          <w:sz w:val="18"/>
          <w:szCs w:val="18"/>
        </w:rPr>
      </w:pPr>
      <w:r w:rsidRPr="00271973">
        <w:rPr>
          <w:color w:val="000000" w:themeColor="text1"/>
          <w:sz w:val="18"/>
          <w:szCs w:val="18"/>
        </w:rPr>
        <w:t xml:space="preserve"> </w:t>
      </w:r>
      <w:r w:rsidRPr="00271973">
        <w:rPr>
          <w:color w:val="000000" w:themeColor="text1"/>
          <w:sz w:val="18"/>
          <w:szCs w:val="18"/>
        </w:rPr>
        <w:tab/>
      </w:r>
      <w:r w:rsidRPr="00271973">
        <w:rPr>
          <w:i/>
          <w:iCs/>
          <w:color w:val="000000" w:themeColor="text1"/>
          <w:sz w:val="18"/>
          <w:szCs w:val="18"/>
        </w:rPr>
        <w:t>(oznaczenie Wykonawcy)</w:t>
      </w:r>
    </w:p>
    <w:p w:rsidR="00B626D8" w:rsidRPr="00271973" w:rsidRDefault="00B626D8" w:rsidP="00B626D8">
      <w:pPr>
        <w:jc w:val="center"/>
        <w:rPr>
          <w:b/>
          <w:bCs/>
          <w:color w:val="000000" w:themeColor="text1"/>
          <w:sz w:val="22"/>
          <w:szCs w:val="22"/>
        </w:rPr>
      </w:pPr>
      <w:r w:rsidRPr="00271973">
        <w:rPr>
          <w:b/>
          <w:bCs/>
          <w:color w:val="000000" w:themeColor="text1"/>
          <w:sz w:val="22"/>
          <w:szCs w:val="22"/>
        </w:rPr>
        <w:t xml:space="preserve">WYKAZ </w:t>
      </w:r>
      <w:r w:rsidRPr="00271973">
        <w:rPr>
          <w:b/>
          <w:bCs/>
          <w:caps/>
          <w:color w:val="000000" w:themeColor="text1"/>
          <w:sz w:val="22"/>
          <w:szCs w:val="22"/>
        </w:rPr>
        <w:t>ROBÓT BUDOWLANYCH</w:t>
      </w:r>
    </w:p>
    <w:p w:rsidR="00B626D8" w:rsidRPr="00271973" w:rsidRDefault="00B626D8" w:rsidP="00B626D8">
      <w:pPr>
        <w:rPr>
          <w:color w:val="000000" w:themeColor="text1"/>
          <w:sz w:val="22"/>
          <w:szCs w:val="22"/>
        </w:rPr>
      </w:pPr>
    </w:p>
    <w:p w:rsidR="00F306E4" w:rsidRPr="00271973" w:rsidRDefault="00F306E4" w:rsidP="00FE1562">
      <w:pPr>
        <w:ind w:firstLine="708"/>
        <w:rPr>
          <w:b/>
          <w:bCs/>
          <w:color w:val="000000" w:themeColor="text1"/>
          <w:sz w:val="22"/>
          <w:szCs w:val="22"/>
        </w:rPr>
      </w:pPr>
      <w:r w:rsidRPr="00271973">
        <w:rPr>
          <w:bCs/>
          <w:color w:val="000000" w:themeColor="text1"/>
          <w:spacing w:val="-4"/>
          <w:sz w:val="22"/>
          <w:szCs w:val="22"/>
        </w:rPr>
        <w:t>Przystępując do przetargu nieograniczonego na zadanie pn.:</w:t>
      </w:r>
      <w:r w:rsidRPr="00271973">
        <w:rPr>
          <w:b/>
          <w:bCs/>
          <w:color w:val="000000" w:themeColor="text1"/>
          <w:spacing w:val="-4"/>
          <w:sz w:val="22"/>
          <w:szCs w:val="22"/>
        </w:rPr>
        <w:t xml:space="preserve"> </w:t>
      </w:r>
      <w:r w:rsidRPr="00271973">
        <w:rPr>
          <w:b/>
          <w:bCs/>
          <w:color w:val="000000" w:themeColor="text1"/>
          <w:sz w:val="22"/>
          <w:szCs w:val="22"/>
        </w:rPr>
        <w:t>„</w:t>
      </w:r>
      <w:r w:rsidR="00271973" w:rsidRPr="00271973">
        <w:rPr>
          <w:b/>
          <w:color w:val="000000" w:themeColor="text1"/>
          <w:sz w:val="22"/>
          <w:szCs w:val="22"/>
        </w:rPr>
        <w:t>Termomodernizacja oraz przebudowa wewnętrznej instalacji grzewczej z węglowej na gazową w budynku Miejsko-Gminnej Biblioteki Publicznej w Błażowej</w:t>
      </w:r>
      <w:r w:rsidRPr="00271973">
        <w:rPr>
          <w:color w:val="000000" w:themeColor="text1"/>
          <w:sz w:val="22"/>
          <w:szCs w:val="22"/>
        </w:rPr>
        <w:t>”</w:t>
      </w:r>
      <w:r w:rsidRPr="00271973">
        <w:rPr>
          <w:color w:val="000000" w:themeColor="text1"/>
          <w:sz w:val="16"/>
          <w:szCs w:val="16"/>
        </w:rPr>
        <w:t>,</w:t>
      </w:r>
    </w:p>
    <w:p w:rsidR="00F306E4" w:rsidRPr="00271973" w:rsidRDefault="00F306E4" w:rsidP="00F306E4">
      <w:pPr>
        <w:pStyle w:val="WW-Tekstpodstawowy2"/>
        <w:tabs>
          <w:tab w:val="left" w:pos="9070"/>
        </w:tabs>
        <w:spacing w:before="240" w:line="240" w:lineRule="auto"/>
        <w:jc w:val="both"/>
        <w:rPr>
          <w:b w:val="0"/>
          <w:bCs w:val="0"/>
          <w:color w:val="000000" w:themeColor="text1"/>
          <w:spacing w:val="-4"/>
          <w:sz w:val="22"/>
          <w:szCs w:val="22"/>
        </w:rPr>
      </w:pPr>
      <w:r w:rsidRPr="00271973">
        <w:rPr>
          <w:b w:val="0"/>
          <w:bCs w:val="0"/>
          <w:color w:val="000000" w:themeColor="text1"/>
          <w:sz w:val="22"/>
          <w:szCs w:val="22"/>
        </w:rPr>
        <w:t xml:space="preserve">w imieniu </w:t>
      </w:r>
      <w:r w:rsidRPr="00271973">
        <w:rPr>
          <w:b w:val="0"/>
          <w:bCs w:val="0"/>
          <w:color w:val="000000" w:themeColor="text1"/>
          <w:sz w:val="22"/>
          <w:szCs w:val="22"/>
          <w:u w:val="dotted"/>
        </w:rPr>
        <w:tab/>
      </w:r>
    </w:p>
    <w:p w:rsidR="00B626D8" w:rsidRPr="00271973" w:rsidRDefault="00F306E4" w:rsidP="00F306E4">
      <w:pPr>
        <w:tabs>
          <w:tab w:val="left" w:pos="0"/>
        </w:tabs>
        <w:jc w:val="center"/>
        <w:rPr>
          <w:i/>
          <w:iCs/>
          <w:color w:val="000000" w:themeColor="text1"/>
          <w:sz w:val="22"/>
          <w:szCs w:val="22"/>
        </w:rPr>
      </w:pPr>
      <w:r w:rsidRPr="00271973">
        <w:rPr>
          <w:i/>
          <w:iCs/>
          <w:color w:val="000000" w:themeColor="text1"/>
          <w:sz w:val="18"/>
          <w:szCs w:val="18"/>
        </w:rPr>
        <w:t>(oznaczenie Wykonawcy)</w:t>
      </w:r>
    </w:p>
    <w:p w:rsidR="00F306E4" w:rsidRPr="00271973"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271973">
        <w:rPr>
          <w:color w:val="000000" w:themeColor="text1"/>
          <w:sz w:val="22"/>
          <w:szCs w:val="22"/>
        </w:rPr>
        <w:t xml:space="preserve">składamy </w:t>
      </w:r>
      <w:r w:rsidR="005A7E17" w:rsidRPr="00271973">
        <w:rPr>
          <w:color w:val="000000" w:themeColor="text1"/>
          <w:sz w:val="22"/>
          <w:szCs w:val="22"/>
        </w:rPr>
        <w:t>wykaz robót budowlanych wykonanych nie wcześniej niż w okresie ostatnich 5 lat przed upływem terminu składania ofert, a jeżeli okres prowadzenia działalności jest krótszy - w tym okresie, wraz z podaniem ich rodzaju, wartości, dat</w:t>
      </w:r>
      <w:r w:rsidR="00F306E4" w:rsidRPr="00271973">
        <w:rPr>
          <w:color w:val="000000" w:themeColor="text1"/>
          <w:sz w:val="22"/>
          <w:szCs w:val="22"/>
        </w:rPr>
        <w:t>y, miejsca wykonania i </w:t>
      </w:r>
      <w:r w:rsidR="005A7E17" w:rsidRPr="00271973">
        <w:rPr>
          <w:color w:val="000000" w:themeColor="text1"/>
          <w:sz w:val="22"/>
          <w:szCs w:val="22"/>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B626D8" w:rsidRPr="00271973" w:rsidRDefault="005A7E17"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271973">
        <w:rPr>
          <w:color w:val="000000" w:themeColor="text1"/>
          <w:sz w:val="22"/>
          <w:szCs w:val="22"/>
        </w:rPr>
        <w:t xml:space="preserve">przy </w:t>
      </w:r>
    </w:p>
    <w:p w:rsidR="00B626D8" w:rsidRPr="00271973"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00"/>
        <w:gridCol w:w="2200"/>
        <w:gridCol w:w="831"/>
        <w:gridCol w:w="549"/>
        <w:gridCol w:w="1398"/>
        <w:gridCol w:w="1398"/>
      </w:tblGrid>
      <w:tr w:rsidR="00E33797" w:rsidRPr="00271973" w:rsidTr="0044679C">
        <w:trPr>
          <w:cantSplit/>
          <w:trHeight w:val="900"/>
        </w:trPr>
        <w:tc>
          <w:tcPr>
            <w:tcW w:w="463"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L.p.</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71973">
              <w:rPr>
                <w:b/>
                <w:color w:val="000000" w:themeColor="text1"/>
                <w:sz w:val="22"/>
                <w:szCs w:val="22"/>
              </w:rPr>
              <w:t>Zamawiający</w:t>
            </w: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71973">
              <w:rPr>
                <w:b/>
                <w:color w:val="000000" w:themeColor="text1"/>
                <w:sz w:val="22"/>
                <w:szCs w:val="22"/>
              </w:rPr>
              <w:t>(nazwa, adres)</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71973">
              <w:rPr>
                <w:b/>
                <w:color w:val="000000" w:themeColor="text1"/>
                <w:sz w:val="22"/>
                <w:szCs w:val="22"/>
              </w:rPr>
              <w:t>Przedmiot zamówienia</w:t>
            </w:r>
          </w:p>
          <w:p w:rsidR="00B626D8" w:rsidRPr="00271973" w:rsidRDefault="00B626D8" w:rsidP="002B142A">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b/>
                <w:color w:val="000000" w:themeColor="text1"/>
                <w:sz w:val="22"/>
                <w:szCs w:val="22"/>
              </w:rPr>
              <w:t>spełniających warunek zapisany w pkt. V.2</w:t>
            </w:r>
            <w:r w:rsidR="002B142A" w:rsidRPr="00271973">
              <w:rPr>
                <w:b/>
                <w:color w:val="000000" w:themeColor="text1"/>
                <w:sz w:val="22"/>
                <w:szCs w:val="22"/>
              </w:rPr>
              <w:t>.3.b</w:t>
            </w:r>
            <w:r w:rsidRPr="00271973">
              <w:rPr>
                <w:b/>
                <w:color w:val="000000" w:themeColor="text1"/>
                <w:sz w:val="22"/>
                <w:szCs w:val="22"/>
              </w:rPr>
              <w:t xml:space="preserve"> SIWZ*</w:t>
            </w:r>
          </w:p>
        </w:tc>
        <w:tc>
          <w:tcPr>
            <w:tcW w:w="567" w:type="dxa"/>
            <w:gridSpan w:val="2"/>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71973">
              <w:rPr>
                <w:b/>
                <w:color w:val="000000" w:themeColor="text1"/>
                <w:sz w:val="22"/>
                <w:szCs w:val="22"/>
              </w:rPr>
              <w:t>Wartość brutto</w:t>
            </w: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271973">
              <w:rPr>
                <w:b/>
                <w:color w:val="000000" w:themeColor="text1"/>
                <w:sz w:val="22"/>
                <w:szCs w:val="22"/>
              </w:rPr>
              <w:t>Miejsce wykonania</w:t>
            </w: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b/>
                <w:color w:val="000000" w:themeColor="text1"/>
                <w:sz w:val="22"/>
                <w:szCs w:val="22"/>
              </w:rPr>
              <w:t>Data wykonania</w:t>
            </w:r>
          </w:p>
        </w:tc>
      </w:tr>
      <w:tr w:rsidR="00E33797" w:rsidRPr="00271973" w:rsidTr="0044679C">
        <w:trPr>
          <w:cantSplit/>
        </w:trPr>
        <w:tc>
          <w:tcPr>
            <w:tcW w:w="463"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1.</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2.</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3.</w:t>
            </w:r>
          </w:p>
        </w:tc>
        <w:tc>
          <w:tcPr>
            <w:tcW w:w="567" w:type="dxa"/>
            <w:gridSpan w:val="2"/>
            <w:shd w:val="clear" w:color="auto" w:fill="auto"/>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4.</w:t>
            </w: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5.</w:t>
            </w: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6.</w:t>
            </w:r>
          </w:p>
        </w:tc>
      </w:tr>
      <w:tr w:rsidR="00E33797" w:rsidRPr="00271973" w:rsidTr="0044679C">
        <w:trPr>
          <w:cantSplit/>
        </w:trPr>
        <w:tc>
          <w:tcPr>
            <w:tcW w:w="463"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1.</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r w:rsidR="002B142A" w:rsidRPr="00271973" w:rsidTr="0044679C">
        <w:trPr>
          <w:cantSplit/>
        </w:trPr>
        <w:tc>
          <w:tcPr>
            <w:tcW w:w="463"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271973">
              <w:rPr>
                <w:color w:val="000000" w:themeColor="text1"/>
                <w:sz w:val="22"/>
                <w:szCs w:val="22"/>
              </w:rPr>
              <w:t>2.</w:t>
            </w: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271973"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bl>
    <w:p w:rsidR="00B626D8" w:rsidRPr="00271973"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271973" w:rsidRDefault="00B626D8" w:rsidP="00B626D8">
      <w:pPr>
        <w:widowControl w:val="0"/>
        <w:autoSpaceDE w:val="0"/>
        <w:autoSpaceDN w:val="0"/>
        <w:adjustRightInd w:val="0"/>
        <w:spacing w:line="240" w:lineRule="auto"/>
        <w:rPr>
          <w:color w:val="000000" w:themeColor="text1"/>
          <w:sz w:val="22"/>
          <w:szCs w:val="22"/>
        </w:rPr>
      </w:pPr>
    </w:p>
    <w:p w:rsidR="002B142A" w:rsidRPr="00271973" w:rsidRDefault="00B626D8" w:rsidP="000D2C76">
      <w:pPr>
        <w:pStyle w:val="Akapitzlist"/>
        <w:numPr>
          <w:ilvl w:val="0"/>
          <w:numId w:val="73"/>
        </w:numPr>
        <w:spacing w:line="240" w:lineRule="auto"/>
        <w:ind w:left="426" w:hanging="426"/>
        <w:rPr>
          <w:color w:val="000000" w:themeColor="text1"/>
          <w:sz w:val="22"/>
          <w:szCs w:val="22"/>
        </w:rPr>
      </w:pPr>
      <w:r w:rsidRPr="00271973">
        <w:rPr>
          <w:color w:val="000000" w:themeColor="text1"/>
          <w:sz w:val="22"/>
          <w:szCs w:val="22"/>
        </w:rPr>
        <w:t>Wykonawca winien przedstawić wykaz zrealizowanych usług ściśle według powyższego wzoru.</w:t>
      </w:r>
    </w:p>
    <w:p w:rsidR="002B142A" w:rsidRPr="00271973" w:rsidRDefault="002B142A" w:rsidP="000D2C76">
      <w:pPr>
        <w:pStyle w:val="Akapitzlist"/>
        <w:numPr>
          <w:ilvl w:val="0"/>
          <w:numId w:val="73"/>
        </w:numPr>
        <w:spacing w:line="240" w:lineRule="auto"/>
        <w:ind w:left="426" w:hanging="426"/>
        <w:rPr>
          <w:color w:val="000000" w:themeColor="text1"/>
          <w:sz w:val="22"/>
          <w:szCs w:val="22"/>
        </w:rPr>
      </w:pPr>
      <w:r w:rsidRPr="00271973">
        <w:rPr>
          <w:color w:val="000000" w:themeColor="text1"/>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B626D8" w:rsidRPr="00271973" w:rsidRDefault="00B626D8" w:rsidP="00B626D8">
      <w:pPr>
        <w:spacing w:line="240" w:lineRule="auto"/>
        <w:rPr>
          <w:color w:val="000000" w:themeColor="text1"/>
          <w:sz w:val="22"/>
          <w:szCs w:val="22"/>
        </w:rPr>
      </w:pPr>
      <w:r w:rsidRPr="00271973">
        <w:rPr>
          <w:color w:val="000000" w:themeColor="text1"/>
          <w:sz w:val="22"/>
          <w:szCs w:val="22"/>
        </w:rPr>
        <w:t>* Zamawiający nie dopuszcza sumowania mniejszych, cząstkowych robót objętych odrębnymi umowami lub zleceniami.</w:t>
      </w:r>
    </w:p>
    <w:p w:rsidR="00B626D8" w:rsidRPr="00271973" w:rsidRDefault="00B626D8" w:rsidP="00B626D8">
      <w:pPr>
        <w:ind w:firstLine="708"/>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B142A" w:rsidRPr="00271973" w:rsidTr="0044679C">
        <w:tc>
          <w:tcPr>
            <w:tcW w:w="4605" w:type="dxa"/>
          </w:tcPr>
          <w:p w:rsidR="002B142A" w:rsidRPr="00271973" w:rsidRDefault="002B142A" w:rsidP="0044679C">
            <w:pPr>
              <w:tabs>
                <w:tab w:val="left" w:pos="5775"/>
              </w:tabs>
              <w:spacing w:line="240" w:lineRule="auto"/>
              <w:jc w:val="center"/>
              <w:rPr>
                <w:rFonts w:cs="Times New Roman"/>
                <w:color w:val="000000" w:themeColor="text1"/>
              </w:rPr>
            </w:pPr>
          </w:p>
          <w:p w:rsidR="002B142A" w:rsidRPr="00271973" w:rsidRDefault="002B142A" w:rsidP="0044679C">
            <w:pPr>
              <w:tabs>
                <w:tab w:val="left" w:pos="5775"/>
              </w:tabs>
              <w:spacing w:line="240" w:lineRule="auto"/>
              <w:jc w:val="center"/>
              <w:rPr>
                <w:rFonts w:cs="Times New Roman"/>
                <w:color w:val="000000" w:themeColor="text1"/>
              </w:rPr>
            </w:pPr>
            <w:r w:rsidRPr="00271973">
              <w:rPr>
                <w:rFonts w:cs="Times New Roman"/>
                <w:color w:val="000000" w:themeColor="text1"/>
              </w:rPr>
              <w:t>.........................................................</w:t>
            </w:r>
          </w:p>
          <w:p w:rsidR="002B142A" w:rsidRPr="00271973" w:rsidRDefault="002B142A" w:rsidP="0044679C">
            <w:pPr>
              <w:tabs>
                <w:tab w:val="left" w:pos="5775"/>
              </w:tabs>
              <w:spacing w:line="240" w:lineRule="auto"/>
              <w:jc w:val="center"/>
              <w:rPr>
                <w:rFonts w:cs="Times New Roman"/>
                <w:color w:val="000000" w:themeColor="text1"/>
                <w:sz w:val="18"/>
                <w:szCs w:val="18"/>
              </w:rPr>
            </w:pPr>
            <w:r w:rsidRPr="00271973">
              <w:rPr>
                <w:rFonts w:cs="Times New Roman"/>
                <w:color w:val="000000" w:themeColor="text1"/>
                <w:sz w:val="18"/>
                <w:szCs w:val="18"/>
              </w:rPr>
              <w:t>(miejscowość, data)</w:t>
            </w:r>
          </w:p>
        </w:tc>
        <w:tc>
          <w:tcPr>
            <w:tcW w:w="4605" w:type="dxa"/>
          </w:tcPr>
          <w:p w:rsidR="002B142A" w:rsidRPr="00271973" w:rsidRDefault="002B142A" w:rsidP="0044679C">
            <w:pPr>
              <w:tabs>
                <w:tab w:val="left" w:pos="5775"/>
              </w:tabs>
              <w:spacing w:line="240" w:lineRule="auto"/>
              <w:jc w:val="center"/>
              <w:rPr>
                <w:rFonts w:cs="Times New Roman"/>
                <w:color w:val="000000" w:themeColor="text1"/>
              </w:rPr>
            </w:pPr>
          </w:p>
          <w:p w:rsidR="002B142A" w:rsidRPr="00271973" w:rsidRDefault="002B142A" w:rsidP="0044679C">
            <w:pPr>
              <w:tabs>
                <w:tab w:val="left" w:pos="5775"/>
              </w:tabs>
              <w:spacing w:line="240" w:lineRule="auto"/>
              <w:jc w:val="center"/>
              <w:rPr>
                <w:rFonts w:cs="Times New Roman"/>
                <w:color w:val="000000" w:themeColor="text1"/>
              </w:rPr>
            </w:pPr>
            <w:r w:rsidRPr="00271973">
              <w:rPr>
                <w:rFonts w:cs="Times New Roman"/>
                <w:color w:val="000000" w:themeColor="text1"/>
              </w:rPr>
              <w:t>................................................................</w:t>
            </w:r>
          </w:p>
          <w:p w:rsidR="002B142A" w:rsidRPr="00271973" w:rsidRDefault="002B142A" w:rsidP="0044679C">
            <w:pPr>
              <w:tabs>
                <w:tab w:val="left" w:pos="5775"/>
              </w:tabs>
              <w:spacing w:line="240" w:lineRule="auto"/>
              <w:jc w:val="center"/>
              <w:rPr>
                <w:rFonts w:cs="Times New Roman"/>
                <w:color w:val="000000" w:themeColor="text1"/>
                <w:sz w:val="18"/>
                <w:szCs w:val="18"/>
              </w:rPr>
            </w:pPr>
            <w:r w:rsidRPr="00271973">
              <w:rPr>
                <w:rFonts w:cs="Times New Roman"/>
                <w:color w:val="000000" w:themeColor="text1"/>
                <w:sz w:val="18"/>
                <w:szCs w:val="18"/>
              </w:rPr>
              <w:t xml:space="preserve">(pieczątka i podpis osoby uprawnionej do </w:t>
            </w:r>
            <w:r w:rsidRPr="00271973">
              <w:rPr>
                <w:rFonts w:cs="Times New Roman"/>
                <w:color w:val="000000" w:themeColor="text1"/>
                <w:sz w:val="18"/>
                <w:szCs w:val="18"/>
              </w:rPr>
              <w:br/>
              <w:t>reprezentowania Wykonawcy)</w:t>
            </w:r>
          </w:p>
        </w:tc>
      </w:tr>
    </w:tbl>
    <w:p w:rsidR="00B626D8" w:rsidRPr="00271973" w:rsidRDefault="00B626D8" w:rsidP="002B142A">
      <w:pPr>
        <w:rPr>
          <w:b/>
          <w:bCs/>
          <w:i/>
          <w:iCs/>
          <w:color w:val="000000" w:themeColor="text1"/>
          <w:sz w:val="22"/>
          <w:szCs w:val="22"/>
        </w:rPr>
      </w:pPr>
    </w:p>
    <w:p w:rsidR="00B626D8" w:rsidRPr="00271973" w:rsidRDefault="00B626D8">
      <w:pPr>
        <w:spacing w:line="240" w:lineRule="auto"/>
        <w:jc w:val="left"/>
        <w:rPr>
          <w:b/>
          <w:bCs/>
          <w:i/>
          <w:iCs/>
          <w:color w:val="000000" w:themeColor="text1"/>
          <w:sz w:val="22"/>
          <w:szCs w:val="22"/>
        </w:rPr>
      </w:pPr>
      <w:r w:rsidRPr="00271973">
        <w:rPr>
          <w:b/>
          <w:bCs/>
          <w:i/>
          <w:iCs/>
          <w:color w:val="000000" w:themeColor="text1"/>
          <w:sz w:val="22"/>
          <w:szCs w:val="22"/>
        </w:rPr>
        <w:br w:type="page"/>
      </w:r>
    </w:p>
    <w:p w:rsidR="00DA6046" w:rsidRPr="00271973" w:rsidRDefault="0074253E" w:rsidP="00BC1610">
      <w:pPr>
        <w:jc w:val="right"/>
        <w:rPr>
          <w:b/>
          <w:bCs/>
          <w:i/>
          <w:iCs/>
          <w:color w:val="000000" w:themeColor="text1"/>
          <w:sz w:val="22"/>
          <w:szCs w:val="22"/>
        </w:rPr>
      </w:pPr>
      <w:r w:rsidRPr="00271973">
        <w:rPr>
          <w:b/>
          <w:bCs/>
          <w:i/>
          <w:iCs/>
          <w:color w:val="000000" w:themeColor="text1"/>
          <w:sz w:val="22"/>
          <w:szCs w:val="22"/>
        </w:rPr>
        <w:lastRenderedPageBreak/>
        <w:t xml:space="preserve">Załącznik nr </w:t>
      </w:r>
      <w:r w:rsidR="002B142A" w:rsidRPr="00271973">
        <w:rPr>
          <w:b/>
          <w:bCs/>
          <w:i/>
          <w:iCs/>
          <w:color w:val="000000" w:themeColor="text1"/>
          <w:sz w:val="22"/>
          <w:szCs w:val="22"/>
        </w:rPr>
        <w:t>7</w:t>
      </w:r>
      <w:r w:rsidR="00BC1610" w:rsidRPr="00271973">
        <w:rPr>
          <w:b/>
          <w:bCs/>
          <w:i/>
          <w:iCs/>
          <w:color w:val="000000" w:themeColor="text1"/>
          <w:sz w:val="22"/>
          <w:szCs w:val="22"/>
        </w:rPr>
        <w:t xml:space="preserve"> do SIWZ</w:t>
      </w:r>
    </w:p>
    <w:p w:rsidR="00135DBC" w:rsidRPr="00271973" w:rsidRDefault="00135DBC" w:rsidP="00F01658">
      <w:pPr>
        <w:pStyle w:val="Nagwek1"/>
        <w:numPr>
          <w:ilvl w:val="0"/>
          <w:numId w:val="0"/>
        </w:numPr>
        <w:ind w:left="-56"/>
        <w:jc w:val="center"/>
      </w:pPr>
      <w:r w:rsidRPr="00271973">
        <w:t xml:space="preserve">UMOWA </w:t>
      </w:r>
      <w:r w:rsidR="00FE1562" w:rsidRPr="00271973">
        <w:t>nr GiB.272.2</w:t>
      </w:r>
      <w:r w:rsidR="00271973">
        <w:t>4</w:t>
      </w:r>
      <w:r w:rsidR="000E3134" w:rsidRPr="00271973">
        <w:t>.201</w:t>
      </w:r>
      <w:r w:rsidR="00F01658" w:rsidRPr="00271973">
        <w:t>8</w:t>
      </w:r>
      <w:r w:rsidRPr="00271973">
        <w:t>– Projekt</w:t>
      </w:r>
    </w:p>
    <w:p w:rsidR="00135DBC" w:rsidRPr="00271973" w:rsidRDefault="00135DBC" w:rsidP="001C31C0">
      <w:pPr>
        <w:autoSpaceDE w:val="0"/>
        <w:autoSpaceDN w:val="0"/>
        <w:adjustRightInd w:val="0"/>
        <w:spacing w:after="120" w:line="240" w:lineRule="auto"/>
        <w:jc w:val="center"/>
        <w:rPr>
          <w:b/>
          <w:bCs/>
          <w:color w:val="000000" w:themeColor="text1"/>
          <w:sz w:val="22"/>
          <w:szCs w:val="22"/>
        </w:rPr>
      </w:pPr>
    </w:p>
    <w:p w:rsidR="00135DBC" w:rsidRPr="00271973" w:rsidRDefault="00135DBC" w:rsidP="00DA6046">
      <w:pPr>
        <w:tabs>
          <w:tab w:val="num" w:pos="0"/>
        </w:tabs>
        <w:spacing w:line="276" w:lineRule="auto"/>
        <w:rPr>
          <w:color w:val="000000" w:themeColor="text1"/>
          <w:sz w:val="22"/>
          <w:szCs w:val="22"/>
        </w:rPr>
      </w:pPr>
      <w:r w:rsidRPr="00271973">
        <w:rPr>
          <w:color w:val="000000" w:themeColor="text1"/>
          <w:sz w:val="22"/>
          <w:szCs w:val="22"/>
        </w:rPr>
        <w:t>zawarta w dniu: ...............</w:t>
      </w:r>
      <w:r w:rsidR="000E3134" w:rsidRPr="00271973">
        <w:rPr>
          <w:color w:val="000000" w:themeColor="text1"/>
          <w:sz w:val="22"/>
          <w:szCs w:val="22"/>
        </w:rPr>
        <w:t>........................... 201</w:t>
      </w:r>
      <w:r w:rsidR="00F01658" w:rsidRPr="00271973">
        <w:rPr>
          <w:color w:val="000000" w:themeColor="text1"/>
          <w:sz w:val="22"/>
          <w:szCs w:val="22"/>
        </w:rPr>
        <w:t>8</w:t>
      </w:r>
      <w:r w:rsidRPr="00271973">
        <w:rPr>
          <w:color w:val="000000" w:themeColor="text1"/>
          <w:sz w:val="22"/>
          <w:szCs w:val="22"/>
        </w:rPr>
        <w:t xml:space="preserve"> r. w Błażowej  pomiędzy: </w:t>
      </w:r>
    </w:p>
    <w:p w:rsidR="00135DBC" w:rsidRPr="00271973" w:rsidRDefault="00B977B6" w:rsidP="00DA6046">
      <w:pPr>
        <w:tabs>
          <w:tab w:val="num" w:pos="0"/>
        </w:tabs>
        <w:spacing w:line="276" w:lineRule="auto"/>
        <w:rPr>
          <w:color w:val="000000" w:themeColor="text1"/>
          <w:sz w:val="22"/>
          <w:szCs w:val="22"/>
        </w:rPr>
      </w:pPr>
      <w:r w:rsidRPr="00271973">
        <w:rPr>
          <w:bCs/>
          <w:color w:val="000000" w:themeColor="text1"/>
          <w:sz w:val="22"/>
          <w:szCs w:val="22"/>
        </w:rPr>
        <w:t xml:space="preserve">Gminą Błażowa, </w:t>
      </w:r>
      <w:r w:rsidR="00135DBC" w:rsidRPr="00271973">
        <w:rPr>
          <w:bCs/>
          <w:color w:val="000000" w:themeColor="text1"/>
          <w:sz w:val="22"/>
          <w:szCs w:val="22"/>
        </w:rPr>
        <w:t xml:space="preserve">Plac Jana Pawła </w:t>
      </w:r>
      <w:r w:rsidRPr="00271973">
        <w:rPr>
          <w:bCs/>
          <w:color w:val="000000" w:themeColor="text1"/>
          <w:sz w:val="22"/>
          <w:szCs w:val="22"/>
        </w:rPr>
        <w:t>II</w:t>
      </w:r>
      <w:r w:rsidR="00135DBC" w:rsidRPr="00271973">
        <w:rPr>
          <w:bCs/>
          <w:color w:val="000000" w:themeColor="text1"/>
          <w:sz w:val="22"/>
          <w:szCs w:val="22"/>
        </w:rPr>
        <w:t xml:space="preserve"> 1</w:t>
      </w:r>
      <w:r w:rsidR="00135DBC" w:rsidRPr="00271973">
        <w:rPr>
          <w:color w:val="000000" w:themeColor="text1"/>
          <w:sz w:val="22"/>
          <w:szCs w:val="22"/>
        </w:rPr>
        <w:t>,</w:t>
      </w:r>
      <w:r w:rsidRPr="00271973">
        <w:rPr>
          <w:bCs/>
          <w:color w:val="000000" w:themeColor="text1"/>
          <w:sz w:val="22"/>
          <w:szCs w:val="22"/>
        </w:rPr>
        <w:t xml:space="preserve"> 36 -030 Błażowa</w:t>
      </w:r>
      <w:r w:rsidR="00CC4137" w:rsidRPr="00271973">
        <w:rPr>
          <w:color w:val="000000" w:themeColor="text1"/>
          <w:sz w:val="22"/>
          <w:szCs w:val="22"/>
        </w:rPr>
        <w:t xml:space="preserve">, </w:t>
      </w:r>
      <w:r w:rsidR="00135DBC" w:rsidRPr="00271973">
        <w:rPr>
          <w:color w:val="000000" w:themeColor="text1"/>
          <w:sz w:val="22"/>
          <w:szCs w:val="22"/>
        </w:rPr>
        <w:t xml:space="preserve">NIP 813-32-99-999, Regon </w:t>
      </w:r>
      <w:r w:rsidRPr="00271973">
        <w:rPr>
          <w:color w:val="000000" w:themeColor="text1"/>
          <w:sz w:val="22"/>
          <w:szCs w:val="22"/>
        </w:rPr>
        <w:t>690581991</w:t>
      </w:r>
    </w:p>
    <w:p w:rsidR="00135DBC" w:rsidRPr="00271973" w:rsidRDefault="00135DBC" w:rsidP="00DA6046">
      <w:pPr>
        <w:tabs>
          <w:tab w:val="num" w:pos="0"/>
        </w:tabs>
        <w:spacing w:line="276" w:lineRule="auto"/>
        <w:rPr>
          <w:color w:val="000000" w:themeColor="text1"/>
          <w:sz w:val="22"/>
          <w:szCs w:val="22"/>
        </w:rPr>
      </w:pPr>
      <w:r w:rsidRPr="00271973">
        <w:rPr>
          <w:color w:val="000000" w:themeColor="text1"/>
          <w:sz w:val="22"/>
          <w:szCs w:val="22"/>
        </w:rPr>
        <w:t xml:space="preserve">zwaną w dalszej umowy  </w:t>
      </w:r>
      <w:r w:rsidRPr="00271973">
        <w:rPr>
          <w:b/>
          <w:color w:val="000000" w:themeColor="text1"/>
          <w:sz w:val="22"/>
          <w:szCs w:val="22"/>
        </w:rPr>
        <w:t>Zamawiającym</w:t>
      </w:r>
      <w:r w:rsidRPr="00271973">
        <w:rPr>
          <w:color w:val="000000" w:themeColor="text1"/>
          <w:sz w:val="22"/>
          <w:szCs w:val="22"/>
        </w:rPr>
        <w:t xml:space="preserve">, reprezentowaną przez: </w:t>
      </w:r>
    </w:p>
    <w:p w:rsidR="00135DBC" w:rsidRPr="00271973" w:rsidRDefault="000403D1" w:rsidP="00DA6046">
      <w:pPr>
        <w:tabs>
          <w:tab w:val="num" w:pos="0"/>
        </w:tabs>
        <w:spacing w:line="276" w:lineRule="auto"/>
        <w:rPr>
          <w:bCs/>
          <w:color w:val="000000" w:themeColor="text1"/>
          <w:sz w:val="22"/>
          <w:szCs w:val="22"/>
        </w:rPr>
      </w:pPr>
      <w:r w:rsidRPr="00271973">
        <w:rPr>
          <w:bCs/>
          <w:color w:val="000000" w:themeColor="text1"/>
          <w:sz w:val="22"/>
          <w:szCs w:val="22"/>
        </w:rPr>
        <w:t>……………………</w:t>
      </w:r>
      <w:r w:rsidR="00B977B6" w:rsidRPr="00271973">
        <w:rPr>
          <w:bCs/>
          <w:color w:val="000000" w:themeColor="text1"/>
          <w:sz w:val="22"/>
          <w:szCs w:val="22"/>
        </w:rPr>
        <w:t xml:space="preserve"> – </w:t>
      </w:r>
      <w:r w:rsidR="00135DBC" w:rsidRPr="00271973">
        <w:rPr>
          <w:bCs/>
          <w:color w:val="000000" w:themeColor="text1"/>
          <w:sz w:val="22"/>
          <w:szCs w:val="22"/>
        </w:rPr>
        <w:t>Burmistrza Błażowej</w:t>
      </w:r>
    </w:p>
    <w:p w:rsidR="00135DBC" w:rsidRPr="00271973" w:rsidRDefault="00135DBC" w:rsidP="00DA6046">
      <w:pPr>
        <w:tabs>
          <w:tab w:val="num" w:pos="0"/>
        </w:tabs>
        <w:spacing w:line="276" w:lineRule="auto"/>
        <w:rPr>
          <w:bCs/>
          <w:color w:val="000000" w:themeColor="text1"/>
          <w:sz w:val="22"/>
          <w:szCs w:val="22"/>
        </w:rPr>
      </w:pPr>
      <w:r w:rsidRPr="00271973">
        <w:rPr>
          <w:color w:val="000000" w:themeColor="text1"/>
          <w:sz w:val="22"/>
          <w:szCs w:val="22"/>
        </w:rPr>
        <w:t xml:space="preserve">przy kontrasygnacie </w:t>
      </w:r>
      <w:r w:rsidRPr="00271973">
        <w:rPr>
          <w:bCs/>
          <w:color w:val="000000" w:themeColor="text1"/>
          <w:sz w:val="22"/>
          <w:szCs w:val="22"/>
        </w:rPr>
        <w:t>Skarbnika Gminy</w:t>
      </w:r>
      <w:r w:rsidRPr="00271973">
        <w:rPr>
          <w:color w:val="000000" w:themeColor="text1"/>
          <w:sz w:val="22"/>
          <w:szCs w:val="22"/>
        </w:rPr>
        <w:t xml:space="preserve"> – </w:t>
      </w:r>
      <w:r w:rsidR="000403D1" w:rsidRPr="00271973">
        <w:rPr>
          <w:bCs/>
          <w:color w:val="000000" w:themeColor="text1"/>
          <w:sz w:val="22"/>
          <w:szCs w:val="22"/>
        </w:rPr>
        <w:t>……………………</w:t>
      </w:r>
      <w:r w:rsidRPr="00271973">
        <w:rPr>
          <w:bCs/>
          <w:color w:val="000000" w:themeColor="text1"/>
          <w:sz w:val="22"/>
          <w:szCs w:val="22"/>
        </w:rPr>
        <w:t xml:space="preserve"> </w:t>
      </w:r>
    </w:p>
    <w:p w:rsidR="00135DBC" w:rsidRPr="00271973" w:rsidRDefault="00135DBC" w:rsidP="00DA6046">
      <w:pPr>
        <w:tabs>
          <w:tab w:val="num" w:pos="0"/>
        </w:tabs>
        <w:spacing w:before="240" w:after="120" w:line="276" w:lineRule="auto"/>
        <w:rPr>
          <w:color w:val="000000" w:themeColor="text1"/>
          <w:sz w:val="22"/>
          <w:szCs w:val="22"/>
        </w:rPr>
      </w:pPr>
      <w:r w:rsidRPr="00271973">
        <w:rPr>
          <w:color w:val="000000" w:themeColor="text1"/>
          <w:sz w:val="22"/>
          <w:szCs w:val="22"/>
        </w:rPr>
        <w:t>a:</w:t>
      </w:r>
    </w:p>
    <w:p w:rsidR="000403D1" w:rsidRPr="00271973" w:rsidRDefault="000E3134" w:rsidP="00DA6046">
      <w:pPr>
        <w:tabs>
          <w:tab w:val="num" w:pos="0"/>
        </w:tabs>
        <w:spacing w:after="120" w:line="276" w:lineRule="auto"/>
        <w:rPr>
          <w:color w:val="000000" w:themeColor="text1"/>
          <w:sz w:val="22"/>
          <w:szCs w:val="22"/>
        </w:rPr>
      </w:pPr>
      <w:r w:rsidRPr="00271973">
        <w:rPr>
          <w:color w:val="000000" w:themeColor="text1"/>
          <w:sz w:val="22"/>
          <w:szCs w:val="22"/>
        </w:rPr>
        <w:t xml:space="preserve">………………………… </w:t>
      </w:r>
      <w:r w:rsidR="00F01658" w:rsidRPr="00271973">
        <w:rPr>
          <w:color w:val="000000" w:themeColor="text1"/>
          <w:sz w:val="22"/>
          <w:szCs w:val="22"/>
        </w:rPr>
        <w:t>z siedzibą ………………</w:t>
      </w:r>
      <w:r w:rsidR="000403D1" w:rsidRPr="00271973">
        <w:rPr>
          <w:color w:val="000000" w:themeColor="text1"/>
          <w:sz w:val="22"/>
          <w:szCs w:val="22"/>
        </w:rPr>
        <w:t xml:space="preserve"> </w:t>
      </w:r>
      <w:r w:rsidR="00F729A1" w:rsidRPr="00271973">
        <w:rPr>
          <w:color w:val="000000" w:themeColor="text1"/>
          <w:sz w:val="22"/>
          <w:szCs w:val="22"/>
        </w:rPr>
        <w:t>NIP….…………, reprezentowanym przez</w:t>
      </w:r>
      <w:r w:rsidRPr="00271973">
        <w:rPr>
          <w:color w:val="000000" w:themeColor="text1"/>
          <w:sz w:val="22"/>
          <w:szCs w:val="22"/>
        </w:rPr>
        <w:t>:</w:t>
      </w:r>
    </w:p>
    <w:p w:rsidR="000E3134" w:rsidRPr="00271973" w:rsidRDefault="000E3134" w:rsidP="00DA6046">
      <w:pPr>
        <w:tabs>
          <w:tab w:val="num" w:pos="0"/>
        </w:tabs>
        <w:spacing w:after="120" w:line="276" w:lineRule="auto"/>
        <w:rPr>
          <w:color w:val="000000" w:themeColor="text1"/>
          <w:sz w:val="22"/>
          <w:szCs w:val="22"/>
        </w:rPr>
      </w:pPr>
      <w:r w:rsidRPr="00271973">
        <w:rPr>
          <w:color w:val="000000" w:themeColor="text1"/>
          <w:sz w:val="22"/>
          <w:szCs w:val="22"/>
        </w:rPr>
        <w:t>…………………………………</w:t>
      </w:r>
    </w:p>
    <w:p w:rsidR="00135DBC" w:rsidRPr="00271973" w:rsidRDefault="000403D1" w:rsidP="00DA6046">
      <w:pPr>
        <w:tabs>
          <w:tab w:val="num" w:pos="0"/>
        </w:tabs>
        <w:spacing w:after="120" w:line="276" w:lineRule="auto"/>
        <w:rPr>
          <w:color w:val="000000" w:themeColor="text1"/>
          <w:sz w:val="22"/>
          <w:szCs w:val="22"/>
        </w:rPr>
      </w:pPr>
      <w:r w:rsidRPr="00271973">
        <w:rPr>
          <w:color w:val="000000" w:themeColor="text1"/>
          <w:sz w:val="22"/>
          <w:szCs w:val="22"/>
        </w:rPr>
        <w:t xml:space="preserve">zwanym dalej </w:t>
      </w:r>
      <w:r w:rsidRPr="00271973">
        <w:rPr>
          <w:b/>
          <w:color w:val="000000" w:themeColor="text1"/>
          <w:sz w:val="22"/>
          <w:szCs w:val="22"/>
        </w:rPr>
        <w:t>Wykonawcą</w:t>
      </w:r>
      <w:r w:rsidR="00CC4137" w:rsidRPr="00271973">
        <w:rPr>
          <w:color w:val="000000" w:themeColor="text1"/>
          <w:sz w:val="22"/>
          <w:szCs w:val="22"/>
        </w:rPr>
        <w:t xml:space="preserve">, </w:t>
      </w:r>
      <w:r w:rsidR="00135DBC" w:rsidRPr="00271973">
        <w:rPr>
          <w:color w:val="000000" w:themeColor="text1"/>
          <w:sz w:val="22"/>
          <w:szCs w:val="22"/>
        </w:rPr>
        <w:t>wybranym w</w:t>
      </w:r>
      <w:r w:rsidR="00B067B6" w:rsidRPr="00271973">
        <w:rPr>
          <w:color w:val="000000" w:themeColor="text1"/>
          <w:sz w:val="22"/>
          <w:szCs w:val="22"/>
        </w:rPr>
        <w:t xml:space="preserve"> postępowaniu </w:t>
      </w:r>
      <w:r w:rsidR="00CC4137" w:rsidRPr="00271973">
        <w:rPr>
          <w:color w:val="000000" w:themeColor="text1"/>
          <w:sz w:val="22"/>
          <w:szCs w:val="22"/>
        </w:rPr>
        <w:t>o wartości poniżej progów ustalonych na pod</w:t>
      </w:r>
      <w:r w:rsidR="00B067B6" w:rsidRPr="00271973">
        <w:rPr>
          <w:color w:val="000000" w:themeColor="text1"/>
          <w:sz w:val="22"/>
          <w:szCs w:val="22"/>
        </w:rPr>
        <w:t>stawie art. 11 ust. 8 prowadzonym</w:t>
      </w:r>
      <w:r w:rsidR="00CC4137" w:rsidRPr="00271973">
        <w:rPr>
          <w:color w:val="000000" w:themeColor="text1"/>
          <w:sz w:val="22"/>
          <w:szCs w:val="22"/>
        </w:rPr>
        <w:t xml:space="preserve"> zgodnie z postanowieniami ustawy z dnia 29 stycznia 2004 r. Prawo zamówień public</w:t>
      </w:r>
      <w:r w:rsidR="00B067B6" w:rsidRPr="00271973">
        <w:rPr>
          <w:color w:val="000000" w:themeColor="text1"/>
          <w:sz w:val="22"/>
          <w:szCs w:val="22"/>
        </w:rPr>
        <w:t>znych, zwanej dalej „ustawą Pzp”</w:t>
      </w:r>
      <w:r w:rsidR="00345986" w:rsidRPr="00271973">
        <w:rPr>
          <w:color w:val="000000" w:themeColor="text1"/>
          <w:sz w:val="22"/>
          <w:szCs w:val="22"/>
        </w:rPr>
        <w:t xml:space="preserve"> </w:t>
      </w:r>
      <w:r w:rsidR="00CC4137" w:rsidRPr="00271973">
        <w:rPr>
          <w:color w:val="000000" w:themeColor="text1"/>
          <w:sz w:val="22"/>
          <w:szCs w:val="22"/>
        </w:rPr>
        <w:t>(</w:t>
      </w:r>
      <w:r w:rsidR="006676FA" w:rsidRPr="00271973">
        <w:rPr>
          <w:color w:val="000000" w:themeColor="text1"/>
          <w:sz w:val="22"/>
          <w:szCs w:val="22"/>
        </w:rPr>
        <w:t>Dz. U. z 2017 r. poz. 1579 z</w:t>
      </w:r>
      <w:r w:rsidR="00F729A1" w:rsidRPr="00271973">
        <w:rPr>
          <w:color w:val="000000" w:themeColor="text1"/>
          <w:sz w:val="22"/>
          <w:szCs w:val="22"/>
        </w:rPr>
        <w:t>e</w:t>
      </w:r>
      <w:r w:rsidR="006676FA" w:rsidRPr="00271973">
        <w:rPr>
          <w:color w:val="000000" w:themeColor="text1"/>
          <w:sz w:val="22"/>
          <w:szCs w:val="22"/>
        </w:rPr>
        <w:t xml:space="preserve"> zm.</w:t>
      </w:r>
      <w:r w:rsidR="00CC4137" w:rsidRPr="00271973">
        <w:rPr>
          <w:color w:val="000000" w:themeColor="text1"/>
          <w:sz w:val="22"/>
          <w:szCs w:val="22"/>
        </w:rPr>
        <w:t>)</w:t>
      </w:r>
      <w:r w:rsidR="00135DBC" w:rsidRPr="00271973">
        <w:rPr>
          <w:color w:val="000000" w:themeColor="text1"/>
          <w:sz w:val="22"/>
          <w:szCs w:val="22"/>
        </w:rPr>
        <w:t xml:space="preserve">, </w:t>
      </w:r>
      <w:r w:rsidR="006676FA" w:rsidRPr="00271973">
        <w:rPr>
          <w:color w:val="000000" w:themeColor="text1"/>
          <w:sz w:val="22"/>
          <w:szCs w:val="22"/>
        </w:rPr>
        <w:t>w </w:t>
      </w:r>
      <w:r w:rsidR="00B067B6" w:rsidRPr="00271973">
        <w:rPr>
          <w:color w:val="000000" w:themeColor="text1"/>
          <w:sz w:val="22"/>
          <w:szCs w:val="22"/>
        </w:rPr>
        <w:t xml:space="preserve">trybie przetargu nieograniczonego na </w:t>
      </w:r>
      <w:r w:rsidR="008B6BF3" w:rsidRPr="00271973">
        <w:rPr>
          <w:color w:val="000000" w:themeColor="text1"/>
          <w:sz w:val="22"/>
          <w:szCs w:val="22"/>
        </w:rPr>
        <w:t>roboty budowlane</w:t>
      </w:r>
      <w:r w:rsidR="00B067B6" w:rsidRPr="00271973">
        <w:rPr>
          <w:color w:val="000000" w:themeColor="text1"/>
          <w:sz w:val="22"/>
          <w:szCs w:val="22"/>
        </w:rPr>
        <w:t xml:space="preserve"> </w:t>
      </w:r>
      <w:r w:rsidRPr="00271973">
        <w:rPr>
          <w:color w:val="000000" w:themeColor="text1"/>
          <w:sz w:val="22"/>
          <w:szCs w:val="22"/>
        </w:rPr>
        <w:t>o następującej treści:</w:t>
      </w:r>
    </w:p>
    <w:p w:rsidR="00D93454" w:rsidRPr="00271973" w:rsidRDefault="00D93454" w:rsidP="0051224D">
      <w:pPr>
        <w:autoSpaceDE w:val="0"/>
        <w:autoSpaceDN w:val="0"/>
        <w:adjustRightInd w:val="0"/>
        <w:spacing w:line="276" w:lineRule="auto"/>
        <w:rPr>
          <w:color w:val="000000" w:themeColor="text1"/>
          <w:sz w:val="22"/>
          <w:szCs w:val="22"/>
        </w:rPr>
      </w:pPr>
    </w:p>
    <w:p w:rsidR="008B6BF3" w:rsidRPr="00271973" w:rsidRDefault="008B6BF3" w:rsidP="0051224D">
      <w:pPr>
        <w:autoSpaceDE w:val="0"/>
        <w:autoSpaceDN w:val="0"/>
        <w:adjustRightInd w:val="0"/>
        <w:spacing w:line="276" w:lineRule="auto"/>
        <w:rPr>
          <w:color w:val="000000" w:themeColor="text1"/>
          <w:sz w:val="22"/>
          <w:szCs w:val="22"/>
        </w:rPr>
      </w:pPr>
    </w:p>
    <w:p w:rsidR="008B6BF3" w:rsidRPr="00271973" w:rsidRDefault="008B6BF3" w:rsidP="008B6BF3">
      <w:pPr>
        <w:autoSpaceDE w:val="0"/>
        <w:autoSpaceDN w:val="0"/>
        <w:adjustRightInd w:val="0"/>
        <w:spacing w:line="276" w:lineRule="auto"/>
        <w:jc w:val="center"/>
        <w:rPr>
          <w:b/>
          <w:bCs/>
          <w:color w:val="000000" w:themeColor="text1"/>
          <w:sz w:val="22"/>
          <w:szCs w:val="22"/>
        </w:rPr>
      </w:pPr>
      <w:r w:rsidRPr="00271973">
        <w:rPr>
          <w:b/>
          <w:bCs/>
          <w:color w:val="000000" w:themeColor="text1"/>
          <w:sz w:val="22"/>
          <w:szCs w:val="22"/>
        </w:rPr>
        <w:t>§ 1</w:t>
      </w:r>
    </w:p>
    <w:p w:rsidR="008B6BF3" w:rsidRPr="00271973" w:rsidRDefault="008B6BF3" w:rsidP="008B6BF3">
      <w:pPr>
        <w:autoSpaceDE w:val="0"/>
        <w:autoSpaceDN w:val="0"/>
        <w:adjustRightInd w:val="0"/>
        <w:spacing w:line="276" w:lineRule="auto"/>
        <w:jc w:val="center"/>
        <w:rPr>
          <w:bCs/>
          <w:color w:val="000000" w:themeColor="text1"/>
          <w:sz w:val="22"/>
          <w:szCs w:val="22"/>
        </w:rPr>
      </w:pPr>
      <w:r w:rsidRPr="00271973">
        <w:rPr>
          <w:bCs/>
          <w:color w:val="000000" w:themeColor="text1"/>
          <w:sz w:val="22"/>
          <w:szCs w:val="22"/>
        </w:rPr>
        <w:t>PRZEDMIOT UMOWY</w:t>
      </w:r>
    </w:p>
    <w:p w:rsidR="008B6BF3" w:rsidRPr="00271973"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u w:val="single"/>
        </w:rPr>
      </w:pPr>
      <w:r w:rsidRPr="00271973">
        <w:rPr>
          <w:color w:val="000000" w:themeColor="text1"/>
          <w:sz w:val="22"/>
          <w:szCs w:val="22"/>
        </w:rPr>
        <w:t xml:space="preserve">Zamawiający powierza, a Wykonawca  przyjmuje do wykonania następujące zadanie: </w:t>
      </w:r>
      <w:r w:rsidR="00EE0955" w:rsidRPr="00271973">
        <w:rPr>
          <w:b/>
          <w:bCs/>
          <w:color w:val="000000" w:themeColor="text1"/>
          <w:sz w:val="22"/>
          <w:szCs w:val="22"/>
        </w:rPr>
        <w:t>„</w:t>
      </w:r>
      <w:r w:rsidR="00271973" w:rsidRPr="00271973">
        <w:rPr>
          <w:b/>
          <w:color w:val="000000" w:themeColor="text1"/>
          <w:sz w:val="22"/>
          <w:szCs w:val="22"/>
        </w:rPr>
        <w:t>Termomodernizacja oraz przebudowa wewnętrznej instalacji grzewczej z węglowej na gazową w budynku Miejsko-Gminnej Biblioteki Publicznej w Błażowej</w:t>
      </w:r>
      <w:r w:rsidR="00FE1562" w:rsidRPr="00271973">
        <w:rPr>
          <w:b/>
          <w:color w:val="000000" w:themeColor="text1"/>
          <w:sz w:val="22"/>
          <w:szCs w:val="22"/>
        </w:rPr>
        <w:t xml:space="preserve">” </w:t>
      </w:r>
      <w:r w:rsidRPr="00271973">
        <w:rPr>
          <w:bCs/>
          <w:color w:val="000000" w:themeColor="text1"/>
          <w:sz w:val="22"/>
          <w:szCs w:val="22"/>
        </w:rPr>
        <w:t>określone w Specyfikacji Istotnych Warunkach Zamówienia (SIWZ) oraz w Ofercie Wykonawcy.</w:t>
      </w:r>
    </w:p>
    <w:p w:rsidR="008B6BF3" w:rsidRPr="00271973" w:rsidRDefault="008B6BF3" w:rsidP="00FE1562">
      <w:pPr>
        <w:pStyle w:val="Akapitzlist"/>
        <w:numPr>
          <w:ilvl w:val="0"/>
          <w:numId w:val="51"/>
        </w:numPr>
        <w:autoSpaceDE w:val="0"/>
        <w:autoSpaceDN w:val="0"/>
        <w:adjustRightInd w:val="0"/>
        <w:spacing w:line="276" w:lineRule="auto"/>
        <w:ind w:left="284" w:hanging="284"/>
        <w:rPr>
          <w:color w:val="000000" w:themeColor="text1"/>
          <w:sz w:val="22"/>
          <w:szCs w:val="22"/>
        </w:rPr>
      </w:pPr>
      <w:r w:rsidRPr="00271973">
        <w:rPr>
          <w:color w:val="000000" w:themeColor="text1"/>
          <w:sz w:val="22"/>
          <w:szCs w:val="22"/>
        </w:rPr>
        <w:t xml:space="preserve">Podstawę zawarcia umowy stanowi zamówienie publiczne </w:t>
      </w:r>
      <w:r w:rsidR="00FE1562" w:rsidRPr="00271973">
        <w:rPr>
          <w:color w:val="000000" w:themeColor="text1"/>
          <w:sz w:val="22"/>
          <w:szCs w:val="22"/>
        </w:rPr>
        <w:t>nr GiB.271.2</w:t>
      </w:r>
      <w:r w:rsidR="00271973" w:rsidRPr="00271973">
        <w:rPr>
          <w:color w:val="000000" w:themeColor="text1"/>
          <w:sz w:val="22"/>
          <w:szCs w:val="22"/>
        </w:rPr>
        <w:t>4</w:t>
      </w:r>
      <w:r w:rsidRPr="00271973">
        <w:rPr>
          <w:color w:val="000000" w:themeColor="text1"/>
          <w:sz w:val="22"/>
          <w:szCs w:val="22"/>
        </w:rPr>
        <w:t>.201</w:t>
      </w:r>
      <w:r w:rsidR="00BD5A1C" w:rsidRPr="00271973">
        <w:rPr>
          <w:color w:val="000000" w:themeColor="text1"/>
          <w:sz w:val="22"/>
          <w:szCs w:val="22"/>
        </w:rPr>
        <w:t>8.</w:t>
      </w:r>
    </w:p>
    <w:p w:rsidR="008B6BF3" w:rsidRPr="00271973"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271973">
        <w:rPr>
          <w:color w:val="000000" w:themeColor="text1"/>
          <w:sz w:val="22"/>
          <w:szCs w:val="22"/>
        </w:rPr>
        <w:t xml:space="preserve">Przedmiot zamówienia </w:t>
      </w:r>
      <w:r w:rsidR="008C79CE" w:rsidRPr="00271973">
        <w:rPr>
          <w:color w:val="000000" w:themeColor="text1"/>
          <w:sz w:val="22"/>
          <w:szCs w:val="22"/>
        </w:rPr>
        <w:t xml:space="preserve">obejmuje </w:t>
      </w:r>
      <w:r w:rsidR="00271973" w:rsidRPr="00271973">
        <w:rPr>
          <w:rFonts w:eastAsia="SimSun"/>
          <w:color w:val="000000" w:themeColor="text1"/>
          <w:sz w:val="22"/>
          <w:szCs w:val="22"/>
          <w:lang w:eastAsia="zh-CN"/>
        </w:rPr>
        <w:t>wykonanie docieplenia ścian zewnętrznych styropianem, docieplenie ścian piwnic/fundamentowych styrodurem, docieplenie stropu wełną mineralną, wymiana stolarki drzwiowej, wymiana kotła węglowego na gazowy w tym demontaż kotła węglowego oraz montaż kotła gazowego dwufunkcyjnego do ogrzewania budynku i przygotowania c.w.u., wymiana instalacji c.o. w tym demontaż grzejników żeliwnych oraz montaż nowych grzejników stalowych - płytowych, wymiana żarówek na energooszczędne</w:t>
      </w:r>
      <w:r w:rsidR="00FE1562" w:rsidRPr="00271973">
        <w:rPr>
          <w:color w:val="000000" w:themeColor="text1"/>
          <w:sz w:val="22"/>
          <w:szCs w:val="22"/>
        </w:rPr>
        <w:t>.</w:t>
      </w:r>
      <w:r w:rsidR="00271973" w:rsidRPr="00271973">
        <w:rPr>
          <w:color w:val="000000" w:themeColor="text1"/>
          <w:sz w:val="22"/>
          <w:szCs w:val="22"/>
        </w:rPr>
        <w:t xml:space="preserve"> </w:t>
      </w:r>
    </w:p>
    <w:p w:rsidR="00BC1610" w:rsidRPr="00271973" w:rsidRDefault="008B6BF3"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271973">
        <w:rPr>
          <w:color w:val="000000" w:themeColor="text1"/>
          <w:sz w:val="22"/>
          <w:szCs w:val="22"/>
        </w:rPr>
        <w:t>Zakres rzeczowy przedmiotu zamówienia określa dokumentacja projektowa, która stanowi załącznik do Specyfikacj</w:t>
      </w:r>
      <w:r w:rsidR="002C522E" w:rsidRPr="00271973">
        <w:rPr>
          <w:color w:val="000000" w:themeColor="text1"/>
          <w:sz w:val="22"/>
          <w:szCs w:val="22"/>
        </w:rPr>
        <w:t>i Istotnych Warunków Zamówienia</w:t>
      </w:r>
      <w:r w:rsidRPr="00271973">
        <w:rPr>
          <w:color w:val="000000" w:themeColor="text1"/>
          <w:sz w:val="22"/>
          <w:szCs w:val="22"/>
        </w:rPr>
        <w:t>.</w:t>
      </w:r>
    </w:p>
    <w:p w:rsidR="008B6BF3" w:rsidRPr="00271973" w:rsidRDefault="008B6BF3" w:rsidP="008B6BF3">
      <w:pPr>
        <w:autoSpaceDE w:val="0"/>
        <w:autoSpaceDN w:val="0"/>
        <w:adjustRightInd w:val="0"/>
        <w:spacing w:line="276" w:lineRule="auto"/>
        <w:rPr>
          <w:color w:val="000000" w:themeColor="text1"/>
          <w:sz w:val="22"/>
          <w:szCs w:val="22"/>
        </w:rPr>
      </w:pPr>
    </w:p>
    <w:p w:rsidR="008B6BF3" w:rsidRPr="00271973" w:rsidRDefault="008B6BF3" w:rsidP="008B6BF3">
      <w:pPr>
        <w:pStyle w:val="Tekstpodstawowywcity"/>
        <w:spacing w:after="0" w:line="276" w:lineRule="auto"/>
        <w:ind w:left="0"/>
        <w:jc w:val="center"/>
        <w:rPr>
          <w:b/>
          <w:color w:val="000000" w:themeColor="text1"/>
          <w:sz w:val="22"/>
          <w:szCs w:val="22"/>
        </w:rPr>
      </w:pPr>
      <w:r w:rsidRPr="00271973">
        <w:rPr>
          <w:b/>
          <w:color w:val="000000" w:themeColor="text1"/>
          <w:sz w:val="22"/>
          <w:szCs w:val="22"/>
        </w:rPr>
        <w:t>§ 2</w:t>
      </w:r>
    </w:p>
    <w:p w:rsidR="008B6BF3" w:rsidRPr="00271973" w:rsidRDefault="008B6BF3" w:rsidP="008B6BF3">
      <w:pPr>
        <w:pStyle w:val="Tekstpodstawowywcity"/>
        <w:spacing w:after="0" w:line="276" w:lineRule="auto"/>
        <w:ind w:left="0"/>
        <w:jc w:val="center"/>
        <w:rPr>
          <w:b/>
          <w:color w:val="000000" w:themeColor="text1"/>
          <w:sz w:val="22"/>
          <w:szCs w:val="22"/>
        </w:rPr>
      </w:pPr>
      <w:r w:rsidRPr="00271973">
        <w:rPr>
          <w:color w:val="000000" w:themeColor="text1"/>
          <w:sz w:val="22"/>
          <w:szCs w:val="22"/>
        </w:rPr>
        <w:t>TERMIN WYKONANIA UMOWY</w:t>
      </w:r>
    </w:p>
    <w:p w:rsidR="008B6BF3" w:rsidRPr="00271973" w:rsidRDefault="008B6BF3" w:rsidP="008B6BF3">
      <w:pPr>
        <w:pStyle w:val="Tekstpodstawowywcity"/>
        <w:spacing w:after="0" w:line="276" w:lineRule="auto"/>
        <w:ind w:left="0"/>
        <w:rPr>
          <w:color w:val="000000" w:themeColor="text1"/>
          <w:sz w:val="22"/>
          <w:szCs w:val="22"/>
        </w:rPr>
      </w:pPr>
      <w:r w:rsidRPr="00271973">
        <w:rPr>
          <w:color w:val="000000" w:themeColor="text1"/>
          <w:sz w:val="22"/>
          <w:szCs w:val="22"/>
        </w:rPr>
        <w:t>Ustala się poniższe terminy realizacji umowy:</w:t>
      </w:r>
    </w:p>
    <w:p w:rsidR="008B6BF3" w:rsidRPr="00271973"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271973">
        <w:rPr>
          <w:color w:val="000000" w:themeColor="text1"/>
          <w:sz w:val="22"/>
          <w:szCs w:val="22"/>
        </w:rPr>
        <w:t xml:space="preserve">Rozpoczęcie </w:t>
      </w:r>
      <w:r w:rsidRPr="00271973">
        <w:rPr>
          <w:color w:val="000000" w:themeColor="text1"/>
          <w:sz w:val="22"/>
          <w:szCs w:val="22"/>
          <w:lang w:eastAsia="ar-SA"/>
        </w:rPr>
        <w:t xml:space="preserve">z dniem </w:t>
      </w:r>
      <w:r w:rsidR="002C522E" w:rsidRPr="00271973">
        <w:rPr>
          <w:b/>
          <w:color w:val="000000" w:themeColor="text1"/>
          <w:sz w:val="22"/>
          <w:szCs w:val="22"/>
          <w:lang w:eastAsia="ar-SA"/>
        </w:rPr>
        <w:t>podpisania</w:t>
      </w:r>
      <w:r w:rsidRPr="00271973">
        <w:rPr>
          <w:b/>
          <w:color w:val="000000" w:themeColor="text1"/>
          <w:sz w:val="22"/>
          <w:szCs w:val="22"/>
          <w:lang w:eastAsia="ar-SA"/>
        </w:rPr>
        <w:t xml:space="preserve"> umowy</w:t>
      </w:r>
      <w:r w:rsidRPr="00271973">
        <w:rPr>
          <w:color w:val="000000" w:themeColor="text1"/>
          <w:sz w:val="22"/>
          <w:szCs w:val="22"/>
          <w:lang w:eastAsia="ar-SA"/>
        </w:rPr>
        <w:t>.</w:t>
      </w:r>
    </w:p>
    <w:p w:rsidR="008B6BF3" w:rsidRPr="00271973"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271973">
        <w:rPr>
          <w:color w:val="000000" w:themeColor="text1"/>
          <w:sz w:val="22"/>
          <w:szCs w:val="22"/>
        </w:rPr>
        <w:t xml:space="preserve">Termin wykonania przedmiotu umowy określa się do dnia </w:t>
      </w:r>
      <w:r w:rsidR="00271973" w:rsidRPr="00271973">
        <w:rPr>
          <w:b/>
          <w:color w:val="000000" w:themeColor="text1"/>
          <w:sz w:val="22"/>
          <w:szCs w:val="22"/>
        </w:rPr>
        <w:t>16</w:t>
      </w:r>
      <w:r w:rsidR="00BD5A1C" w:rsidRPr="00271973">
        <w:rPr>
          <w:b/>
          <w:color w:val="000000" w:themeColor="text1"/>
          <w:sz w:val="22"/>
          <w:szCs w:val="22"/>
        </w:rPr>
        <w:t>-1</w:t>
      </w:r>
      <w:r w:rsidR="00271973" w:rsidRPr="00271973">
        <w:rPr>
          <w:b/>
          <w:color w:val="000000" w:themeColor="text1"/>
          <w:sz w:val="22"/>
          <w:szCs w:val="22"/>
        </w:rPr>
        <w:t>1</w:t>
      </w:r>
      <w:r w:rsidRPr="00271973">
        <w:rPr>
          <w:b/>
          <w:color w:val="000000" w:themeColor="text1"/>
          <w:sz w:val="22"/>
          <w:szCs w:val="22"/>
        </w:rPr>
        <w:t>-2018 roku.</w:t>
      </w:r>
    </w:p>
    <w:p w:rsidR="008B6BF3" w:rsidRPr="00271973" w:rsidRDefault="008B6BF3" w:rsidP="008B6BF3">
      <w:pPr>
        <w:spacing w:line="276" w:lineRule="auto"/>
        <w:jc w:val="center"/>
        <w:rPr>
          <w:b/>
          <w:color w:val="000000" w:themeColor="text1"/>
          <w:sz w:val="22"/>
          <w:szCs w:val="22"/>
        </w:rPr>
      </w:pPr>
    </w:p>
    <w:p w:rsidR="008B6BF3" w:rsidRPr="00271973" w:rsidRDefault="008B6BF3" w:rsidP="008B6BF3">
      <w:pPr>
        <w:keepNext/>
        <w:spacing w:line="276" w:lineRule="auto"/>
        <w:jc w:val="center"/>
        <w:rPr>
          <w:b/>
          <w:color w:val="000000" w:themeColor="text1"/>
          <w:sz w:val="22"/>
          <w:szCs w:val="22"/>
        </w:rPr>
      </w:pPr>
      <w:r w:rsidRPr="00271973">
        <w:rPr>
          <w:b/>
          <w:color w:val="000000" w:themeColor="text1"/>
          <w:sz w:val="22"/>
          <w:szCs w:val="22"/>
        </w:rPr>
        <w:t>§ 3</w:t>
      </w:r>
    </w:p>
    <w:p w:rsidR="008B6BF3" w:rsidRPr="00271973" w:rsidRDefault="008B6BF3" w:rsidP="008B6BF3">
      <w:pPr>
        <w:keepNext/>
        <w:spacing w:line="276" w:lineRule="auto"/>
        <w:jc w:val="center"/>
        <w:rPr>
          <w:color w:val="000000" w:themeColor="text1"/>
          <w:sz w:val="22"/>
          <w:szCs w:val="22"/>
        </w:rPr>
      </w:pPr>
      <w:r w:rsidRPr="00271973">
        <w:rPr>
          <w:color w:val="000000" w:themeColor="text1"/>
          <w:sz w:val="22"/>
          <w:szCs w:val="22"/>
        </w:rPr>
        <w:t>WYNAGRODZENIE</w:t>
      </w:r>
    </w:p>
    <w:p w:rsidR="008B6BF3" w:rsidRPr="00271973"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271973">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271973"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271973">
        <w:rPr>
          <w:color w:val="000000" w:themeColor="text1"/>
          <w:sz w:val="22"/>
          <w:szCs w:val="22"/>
        </w:rPr>
        <w:t xml:space="preserve">Wynagrodzenie za przedmiot umowy ustala się na kwotę ryczałtową </w:t>
      </w:r>
      <w:r w:rsidRPr="00271973">
        <w:rPr>
          <w:b/>
          <w:color w:val="000000" w:themeColor="text1"/>
          <w:sz w:val="22"/>
          <w:szCs w:val="22"/>
        </w:rPr>
        <w:t>netto ………… zł</w:t>
      </w:r>
      <w:r w:rsidR="002C522E" w:rsidRPr="00271973">
        <w:rPr>
          <w:color w:val="000000" w:themeColor="text1"/>
          <w:sz w:val="22"/>
          <w:szCs w:val="22"/>
        </w:rPr>
        <w:t xml:space="preserve">, </w:t>
      </w:r>
      <w:r w:rsidRPr="00271973">
        <w:rPr>
          <w:color w:val="000000" w:themeColor="text1"/>
          <w:sz w:val="22"/>
          <w:szCs w:val="22"/>
        </w:rPr>
        <w:t xml:space="preserve">plus …… % podatek VAT w wysokości ……… zł, co łącznie stanowi kwotę </w:t>
      </w:r>
      <w:r w:rsidRPr="00271973">
        <w:rPr>
          <w:b/>
          <w:color w:val="000000" w:themeColor="text1"/>
          <w:sz w:val="22"/>
          <w:szCs w:val="22"/>
        </w:rPr>
        <w:t>brutto …………..… zł</w:t>
      </w:r>
      <w:r w:rsidRPr="00271973">
        <w:rPr>
          <w:color w:val="000000" w:themeColor="text1"/>
          <w:sz w:val="22"/>
          <w:szCs w:val="22"/>
        </w:rPr>
        <w:t xml:space="preserve"> (słownie: ……………… złotych ……/100).</w:t>
      </w:r>
    </w:p>
    <w:p w:rsidR="008B6BF3" w:rsidRPr="00271973"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271973">
        <w:rPr>
          <w:color w:val="000000" w:themeColor="text1"/>
          <w:sz w:val="22"/>
          <w:szCs w:val="22"/>
        </w:rPr>
        <w:lastRenderedPageBreak/>
        <w:t>W przypadku zmiany stawki podatku od towaru i usług VAT, wynagrodzenie brutto ulegnie zmianie stosownie do zmiany stawki podatku, bez zmiany wynagrodzenia netto.</w:t>
      </w:r>
    </w:p>
    <w:p w:rsidR="008B6BF3" w:rsidRPr="00271973"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271973">
        <w:rPr>
          <w:color w:val="000000" w:themeColor="text1"/>
          <w:sz w:val="22"/>
          <w:szCs w:val="22"/>
        </w:rPr>
        <w:t xml:space="preserve">Wynagrodzenie przewidziane w ust. 2 nie będzie zmieniane w okresie realizacji umowy. </w:t>
      </w:r>
    </w:p>
    <w:p w:rsidR="008B6BF3" w:rsidRPr="00271973"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271973">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8B6BF3" w:rsidRPr="00271973"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271973">
        <w:rPr>
          <w:color w:val="000000" w:themeColor="text1"/>
          <w:sz w:val="22"/>
          <w:szCs w:val="22"/>
        </w:rPr>
        <w:t>urządzeniem i zagospodarowaniem terenu budowy,</w:t>
      </w:r>
    </w:p>
    <w:p w:rsidR="008B6BF3" w:rsidRPr="00271973"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271973">
        <w:rPr>
          <w:color w:val="000000" w:themeColor="text1"/>
          <w:sz w:val="22"/>
          <w:szCs w:val="22"/>
        </w:rPr>
        <w:t>ubezpieczeniem i dozorowaniem budowy na czas realizacji robót,</w:t>
      </w:r>
    </w:p>
    <w:p w:rsidR="008B6BF3" w:rsidRPr="00271973"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271973">
        <w:rPr>
          <w:color w:val="000000" w:themeColor="text1"/>
          <w:sz w:val="22"/>
          <w:szCs w:val="22"/>
        </w:rPr>
        <w:t>zapewnieniem niezbędnych dojść i dojazdów do posesji w trakcie trwania robót,</w:t>
      </w:r>
    </w:p>
    <w:p w:rsidR="008B6BF3" w:rsidRPr="00271973"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271973">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8B6BF3" w:rsidRPr="00271973"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271973">
        <w:rPr>
          <w:color w:val="000000" w:themeColor="text1"/>
          <w:sz w:val="22"/>
          <w:szCs w:val="22"/>
        </w:rPr>
        <w:t xml:space="preserve">Należności będą regulowane z konta Zamawiającego w terminie </w:t>
      </w:r>
      <w:r w:rsidR="004A5B83" w:rsidRPr="00271973">
        <w:rPr>
          <w:color w:val="000000" w:themeColor="text1"/>
          <w:sz w:val="22"/>
          <w:szCs w:val="22"/>
        </w:rPr>
        <w:t>30 dni od daty złożenia u </w:t>
      </w:r>
      <w:r w:rsidRPr="00271973">
        <w:rPr>
          <w:color w:val="000000" w:themeColor="text1"/>
          <w:sz w:val="22"/>
          <w:szCs w:val="22"/>
        </w:rPr>
        <w:t xml:space="preserve">Zamawiającego faktury za dane zadanie wraz z protokołem odbioru robót i dokumentami rozliczeniowymi. </w:t>
      </w:r>
    </w:p>
    <w:p w:rsidR="008B6BF3" w:rsidRPr="00271973"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271973">
        <w:rPr>
          <w:color w:val="000000" w:themeColor="text1"/>
          <w:sz w:val="22"/>
          <w:szCs w:val="22"/>
        </w:rPr>
        <w:t xml:space="preserve">W przypadku wystąpienia wad i usterek w wykonaniu przedmiotu umowy termin płatności będzie liczony od dnia ich usunięcia. </w:t>
      </w:r>
    </w:p>
    <w:p w:rsidR="002F4D0C" w:rsidRPr="00271973"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271973">
        <w:rPr>
          <w:color w:val="000000" w:themeColor="text1"/>
          <w:sz w:val="22"/>
          <w:szCs w:val="22"/>
        </w:rPr>
        <w:t xml:space="preserve">Wykonawca, w fakturze wskazuje: </w:t>
      </w:r>
    </w:p>
    <w:p w:rsidR="002F4D0C" w:rsidRPr="00271973" w:rsidRDefault="002F4D0C" w:rsidP="002F4D0C">
      <w:pPr>
        <w:pStyle w:val="Akapitzlist"/>
        <w:numPr>
          <w:ilvl w:val="0"/>
          <w:numId w:val="44"/>
        </w:numPr>
        <w:spacing w:line="276" w:lineRule="auto"/>
        <w:ind w:left="567" w:hanging="283"/>
        <w:contextualSpacing/>
        <w:rPr>
          <w:color w:val="000000" w:themeColor="text1"/>
          <w:sz w:val="22"/>
          <w:szCs w:val="22"/>
        </w:rPr>
      </w:pPr>
      <w:r w:rsidRPr="00271973">
        <w:rPr>
          <w:color w:val="000000" w:themeColor="text1"/>
          <w:sz w:val="22"/>
          <w:szCs w:val="22"/>
        </w:rPr>
        <w:t xml:space="preserve">jako Nabywcę: </w:t>
      </w:r>
    </w:p>
    <w:p w:rsidR="002F4D0C" w:rsidRPr="00271973" w:rsidRDefault="008B6BF3" w:rsidP="002F4D0C">
      <w:pPr>
        <w:pStyle w:val="Akapitzlist"/>
        <w:spacing w:line="276" w:lineRule="auto"/>
        <w:ind w:left="567"/>
        <w:contextualSpacing/>
        <w:rPr>
          <w:color w:val="000000" w:themeColor="text1"/>
          <w:sz w:val="22"/>
          <w:szCs w:val="22"/>
        </w:rPr>
      </w:pPr>
      <w:r w:rsidRPr="00271973">
        <w:rPr>
          <w:color w:val="000000" w:themeColor="text1"/>
          <w:sz w:val="22"/>
          <w:szCs w:val="22"/>
        </w:rPr>
        <w:t>Gmina Błażowa, Plac Jana Pawła II 1, 36</w:t>
      </w:r>
      <w:r w:rsidR="002F4D0C" w:rsidRPr="00271973">
        <w:rPr>
          <w:color w:val="000000" w:themeColor="text1"/>
          <w:sz w:val="22"/>
          <w:szCs w:val="22"/>
        </w:rPr>
        <w:t>-030 Błażowa, NIP 813-32-99-999,</w:t>
      </w:r>
    </w:p>
    <w:p w:rsidR="002F4D0C" w:rsidRPr="00271973" w:rsidRDefault="008B6BF3" w:rsidP="002F4D0C">
      <w:pPr>
        <w:pStyle w:val="Akapitzlist"/>
        <w:numPr>
          <w:ilvl w:val="0"/>
          <w:numId w:val="44"/>
        </w:numPr>
        <w:spacing w:line="276" w:lineRule="auto"/>
        <w:ind w:left="567" w:hanging="283"/>
        <w:contextualSpacing/>
        <w:rPr>
          <w:color w:val="000000" w:themeColor="text1"/>
          <w:sz w:val="22"/>
          <w:szCs w:val="22"/>
        </w:rPr>
      </w:pPr>
      <w:r w:rsidRPr="00271973">
        <w:rPr>
          <w:color w:val="000000" w:themeColor="text1"/>
          <w:sz w:val="22"/>
          <w:szCs w:val="22"/>
        </w:rPr>
        <w:t xml:space="preserve">jako Odbiorcę: </w:t>
      </w:r>
    </w:p>
    <w:p w:rsidR="008B6BF3" w:rsidRPr="00271973" w:rsidRDefault="008B6BF3" w:rsidP="002F4D0C">
      <w:pPr>
        <w:pStyle w:val="Akapitzlist"/>
        <w:spacing w:line="276" w:lineRule="auto"/>
        <w:ind w:left="567"/>
        <w:contextualSpacing/>
        <w:rPr>
          <w:color w:val="000000" w:themeColor="text1"/>
          <w:sz w:val="22"/>
          <w:szCs w:val="22"/>
        </w:rPr>
      </w:pPr>
      <w:r w:rsidRPr="00271973">
        <w:rPr>
          <w:color w:val="000000" w:themeColor="text1"/>
          <w:sz w:val="22"/>
          <w:szCs w:val="22"/>
        </w:rPr>
        <w:t>Urząd Miejski w Błażowej, Plac Jana Pawła II 1, 36-030 Błażowa.</w:t>
      </w:r>
    </w:p>
    <w:p w:rsidR="008B6BF3" w:rsidRPr="00271973"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271973">
        <w:rPr>
          <w:color w:val="000000" w:themeColor="text1"/>
          <w:sz w:val="22"/>
          <w:szCs w:val="22"/>
        </w:rPr>
        <w:t>Płatność realizowana będzie przelewem na rachunek bankowy Wykonawcy nr …………………..</w:t>
      </w:r>
    </w:p>
    <w:p w:rsidR="008B6BF3" w:rsidRPr="00271973"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271973">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8B6BF3" w:rsidRPr="00271973"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271973">
        <w:rPr>
          <w:color w:val="000000" w:themeColor="text1"/>
          <w:sz w:val="22"/>
          <w:szCs w:val="22"/>
        </w:rPr>
        <w:t xml:space="preserve"> Za datę zapłaty należności uważa się datę złożenia przez Zamawiającego polecenia przelewu bankowego na rachunek Wykonawcy. </w:t>
      </w:r>
    </w:p>
    <w:p w:rsidR="008B6BF3" w:rsidRPr="00271973" w:rsidRDefault="008B6BF3" w:rsidP="008B6BF3">
      <w:pPr>
        <w:tabs>
          <w:tab w:val="left" w:pos="0"/>
          <w:tab w:val="left" w:pos="284"/>
          <w:tab w:val="left" w:pos="426"/>
        </w:tabs>
        <w:spacing w:line="276" w:lineRule="auto"/>
        <w:contextualSpacing/>
        <w:rPr>
          <w:color w:val="000000" w:themeColor="text1"/>
          <w:sz w:val="22"/>
          <w:szCs w:val="22"/>
        </w:rPr>
      </w:pPr>
    </w:p>
    <w:p w:rsidR="008B6BF3" w:rsidRPr="00271973" w:rsidRDefault="008B6BF3" w:rsidP="008B6BF3">
      <w:pPr>
        <w:spacing w:line="276" w:lineRule="auto"/>
        <w:jc w:val="center"/>
        <w:rPr>
          <w:b/>
          <w:color w:val="000000" w:themeColor="text1"/>
          <w:sz w:val="22"/>
          <w:szCs w:val="22"/>
        </w:rPr>
      </w:pPr>
      <w:r w:rsidRPr="00271973">
        <w:rPr>
          <w:b/>
          <w:color w:val="000000" w:themeColor="text1"/>
          <w:sz w:val="22"/>
          <w:szCs w:val="22"/>
        </w:rPr>
        <w:t>§ 4</w:t>
      </w:r>
    </w:p>
    <w:p w:rsidR="008B6BF3" w:rsidRPr="00271973" w:rsidRDefault="008B6BF3" w:rsidP="008B6BF3">
      <w:pPr>
        <w:pStyle w:val="tyt"/>
        <w:keepNext w:val="0"/>
        <w:suppressAutoHyphens w:val="0"/>
        <w:spacing w:before="0" w:after="0" w:line="276" w:lineRule="auto"/>
        <w:rPr>
          <w:b w:val="0"/>
          <w:color w:val="000000" w:themeColor="text1"/>
          <w:sz w:val="22"/>
          <w:szCs w:val="22"/>
          <w:lang w:eastAsia="pl-PL"/>
        </w:rPr>
      </w:pPr>
      <w:r w:rsidRPr="00271973">
        <w:rPr>
          <w:b w:val="0"/>
          <w:color w:val="000000" w:themeColor="text1"/>
          <w:sz w:val="22"/>
          <w:szCs w:val="22"/>
        </w:rPr>
        <w:t>KIEROWNICTWO BUDOWY</w:t>
      </w:r>
    </w:p>
    <w:p w:rsidR="008B6BF3" w:rsidRPr="00271973" w:rsidRDefault="008B6BF3" w:rsidP="000D2C76">
      <w:pPr>
        <w:pStyle w:val="Akapitzlist"/>
        <w:numPr>
          <w:ilvl w:val="1"/>
          <w:numId w:val="63"/>
        </w:numPr>
        <w:tabs>
          <w:tab w:val="clear" w:pos="1080"/>
        </w:tabs>
        <w:autoSpaceDE w:val="0"/>
        <w:autoSpaceDN w:val="0"/>
        <w:adjustRightInd w:val="0"/>
        <w:spacing w:line="276" w:lineRule="auto"/>
        <w:ind w:left="284" w:hanging="284"/>
        <w:contextualSpacing/>
        <w:rPr>
          <w:color w:val="000000" w:themeColor="text1"/>
          <w:sz w:val="22"/>
          <w:szCs w:val="22"/>
        </w:rPr>
      </w:pPr>
      <w:r w:rsidRPr="00271973">
        <w:rPr>
          <w:color w:val="000000" w:themeColor="text1"/>
          <w:sz w:val="22"/>
          <w:szCs w:val="22"/>
        </w:rPr>
        <w:t>Z ramienia Wykonawcy obowiązki kierownika budowy lub kierownika robót pełnić będzie:</w:t>
      </w:r>
    </w:p>
    <w:p w:rsidR="008B6BF3" w:rsidRPr="00271973" w:rsidRDefault="008B6BF3"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271973">
        <w:rPr>
          <w:color w:val="000000" w:themeColor="text1"/>
          <w:sz w:val="22"/>
          <w:szCs w:val="22"/>
        </w:rPr>
        <w:t xml:space="preserve">Kierownik budowy/ robót w osobie ………………….., posiadający uprawnienia budowlane </w:t>
      </w:r>
      <w:r w:rsidRPr="00271973">
        <w:rPr>
          <w:color w:val="000000" w:themeColor="text1"/>
          <w:sz w:val="22"/>
          <w:szCs w:val="22"/>
        </w:rPr>
        <w:br/>
        <w:t>o numerze  …………………………</w:t>
      </w:r>
    </w:p>
    <w:p w:rsidR="00271973" w:rsidRPr="00271973" w:rsidRDefault="00271973" w:rsidP="00271973">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271973">
        <w:rPr>
          <w:color w:val="000000" w:themeColor="text1"/>
          <w:sz w:val="22"/>
          <w:szCs w:val="22"/>
        </w:rPr>
        <w:t xml:space="preserve">Kierownik budowy/ robót w osobie ………………….., posiadający uprawnienia budowlane </w:t>
      </w:r>
      <w:r w:rsidRPr="00271973">
        <w:rPr>
          <w:color w:val="000000" w:themeColor="text1"/>
          <w:sz w:val="22"/>
          <w:szCs w:val="22"/>
        </w:rPr>
        <w:br/>
        <w:t>o numerze  …………………………</w:t>
      </w:r>
    </w:p>
    <w:p w:rsidR="008B6BF3" w:rsidRPr="00271973"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271973">
        <w:rPr>
          <w:color w:val="000000" w:themeColor="text1"/>
          <w:sz w:val="22"/>
          <w:szCs w:val="22"/>
        </w:rPr>
        <w:t xml:space="preserve">Wykonawca jest obowiązany przedłożyć Zamawiającemu propozycję zmiany osoby podanej </w:t>
      </w:r>
      <w:r w:rsidRPr="00271973">
        <w:rPr>
          <w:color w:val="000000" w:themeColor="text1"/>
          <w:sz w:val="22"/>
          <w:szCs w:val="22"/>
        </w:rPr>
        <w:br/>
        <w:t>w ofercie na piśmie przed planowanym terminem zmiany.</w:t>
      </w:r>
    </w:p>
    <w:p w:rsidR="008B6BF3" w:rsidRPr="00271973"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271973">
        <w:rPr>
          <w:color w:val="000000" w:themeColor="text1"/>
          <w:sz w:val="22"/>
          <w:szCs w:val="22"/>
        </w:rPr>
        <w:t>Zaakceptowana zmiana winna być dokonana wpisem do dziennika budowy i nie wymaga sporządzenia aneksu do umowy.</w:t>
      </w:r>
    </w:p>
    <w:p w:rsidR="008B6BF3" w:rsidRPr="00271973"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271973" w:rsidRDefault="008B6BF3" w:rsidP="008B6BF3">
      <w:pPr>
        <w:keepNext/>
        <w:spacing w:line="276" w:lineRule="auto"/>
        <w:jc w:val="center"/>
        <w:rPr>
          <w:b/>
          <w:color w:val="000000" w:themeColor="text1"/>
          <w:sz w:val="22"/>
          <w:szCs w:val="22"/>
        </w:rPr>
      </w:pPr>
      <w:r w:rsidRPr="00271973">
        <w:rPr>
          <w:b/>
          <w:color w:val="000000" w:themeColor="text1"/>
          <w:sz w:val="22"/>
          <w:szCs w:val="22"/>
        </w:rPr>
        <w:t>§ 5</w:t>
      </w:r>
    </w:p>
    <w:p w:rsidR="008B6BF3" w:rsidRPr="00271973" w:rsidRDefault="008B6BF3" w:rsidP="008B6BF3">
      <w:pPr>
        <w:pStyle w:val="tyt"/>
        <w:suppressAutoHyphens w:val="0"/>
        <w:spacing w:before="0" w:after="0" w:line="276" w:lineRule="auto"/>
        <w:rPr>
          <w:b w:val="0"/>
          <w:color w:val="000000" w:themeColor="text1"/>
          <w:sz w:val="22"/>
          <w:szCs w:val="22"/>
          <w:lang w:eastAsia="pl-PL"/>
        </w:rPr>
      </w:pPr>
      <w:r w:rsidRPr="00271973">
        <w:rPr>
          <w:b w:val="0"/>
          <w:color w:val="000000" w:themeColor="text1"/>
          <w:sz w:val="22"/>
          <w:szCs w:val="22"/>
          <w:lang w:eastAsia="pl-PL"/>
        </w:rPr>
        <w:t>ZOBOWIĄZANIA WYKONAWCY</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Przedmiot umowy w zakresie robót ............................................................. Wykonawca wykona osobiście (siłami własnymi), a w pozostałym zakresie, przedmiotu zamówienia, za pomocą podwykonawców*.</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lastRenderedPageBreak/>
        <w:t xml:space="preserve">Wymagania dotyczące umowy o podwykonawstwo, której przedmiotem są roboty budowlane, których niespełnienie spowoduje zgłoszenie przez Zamawiającego odpowiednio zastrzeżeń lub sprzeciwu: </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zapisy umowy o podwykonawstwo nie mogą naruszać postanowień umowy zawartej między Wykonawcą a Zamawiającym,</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przedmiot zamówienia (zakres prac) musi być precyzyjnie określony,</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termin realizacji musi umożliwiać zakończenie wykonania robót przez Wykonawcę w terminie określonym w niniejszej umowie,</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wynagrodzenie za roboty wykonywane przez Podwykonawcę nie może przekroczyć wysokości wynagrodzenia przewidzianego dla Wykonawcy,</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 xml:space="preserve">termin zapłaty wynagrodzenia Podwykonawcy lub dalszemu Podwykonawcy przewidziany </w:t>
      </w:r>
      <w:r w:rsidRPr="00271973">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8B6BF3" w:rsidRPr="00271973"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271973">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271973">
        <w:rPr>
          <w:i/>
          <w:color w:val="000000" w:themeColor="text1"/>
          <w:sz w:val="22"/>
          <w:szCs w:val="22"/>
        </w:rPr>
        <w:t xml:space="preserve">: </w:t>
      </w:r>
      <w:r w:rsidR="003D15FF" w:rsidRPr="00271973">
        <w:rPr>
          <w:i/>
          <w:color w:val="000000" w:themeColor="text1"/>
          <w:sz w:val="22"/>
          <w:szCs w:val="22"/>
        </w:rPr>
        <w:t>roboty rozbiórkowe, roboty ziemne, roboty tynkarskie, roboty malarskie, roboty dociepleniowe, roboty brukarskie</w:t>
      </w:r>
      <w:r w:rsidRPr="00271973">
        <w:rPr>
          <w:color w:val="000000" w:themeColor="text1"/>
          <w:sz w:val="22"/>
          <w:szCs w:val="22"/>
        </w:rPr>
        <w:t>. Wykonawca potwierdza powyższe przedkładając wraz z umową, o której mowa w ust. 1 stosowne oświadczenie.</w:t>
      </w:r>
    </w:p>
    <w:p w:rsidR="008B6BF3" w:rsidRPr="00271973" w:rsidRDefault="008B6BF3" w:rsidP="000D2C76">
      <w:pPr>
        <w:numPr>
          <w:ilvl w:val="2"/>
          <w:numId w:val="63"/>
        </w:numPr>
        <w:tabs>
          <w:tab w:val="clear" w:pos="1440"/>
          <w:tab w:val="left" w:pos="284"/>
          <w:tab w:val="num" w:pos="1134"/>
        </w:tabs>
        <w:spacing w:line="276" w:lineRule="auto"/>
        <w:ind w:left="284" w:hanging="284"/>
        <w:rPr>
          <w:color w:val="000000" w:themeColor="text1"/>
          <w:sz w:val="22"/>
          <w:szCs w:val="22"/>
        </w:rPr>
      </w:pPr>
      <w:r w:rsidRPr="00271973">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 xml:space="preserve">Wykonawca, Podwykonawca lub dalszy Podwykonawca zamówienia na roboty budowlane przedkłada Zamawiającemu poświadczoną za zgodność z oryginałem kopię zawartej umowy </w:t>
      </w:r>
      <w:r w:rsidRPr="00271973">
        <w:rPr>
          <w:color w:val="000000" w:themeColor="text1"/>
          <w:sz w:val="22"/>
          <w:szCs w:val="22"/>
        </w:rPr>
        <w:br/>
        <w:t>o podwykonawstwo, której przedmiotem są roboty budowlane w terminie do 7 dni od dnia jej zawarcia.</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 xml:space="preserve">Zamawiający w terminie 14 dni od momentu otrzymania, zgłasza pisemny sprzeciw do umowy </w:t>
      </w:r>
      <w:r w:rsidRPr="00271973">
        <w:rPr>
          <w:color w:val="000000" w:themeColor="text1"/>
          <w:sz w:val="22"/>
          <w:szCs w:val="22"/>
        </w:rPr>
        <w:br/>
        <w:t xml:space="preserve">o podwykonawstwo, której przedmiotem są roboty budowlane, w przypadkach, o których mowa </w:t>
      </w:r>
      <w:r w:rsidRPr="00271973">
        <w:rPr>
          <w:color w:val="000000" w:themeColor="text1"/>
          <w:sz w:val="22"/>
          <w:szCs w:val="22"/>
        </w:rPr>
        <w:br/>
        <w:t>w ust. 4.</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 xml:space="preserve">Wykonawca, Podwykonawca lub dalszy Podwykonawca zobowiązany jest do przedkładania Zamawiającemu poświadczonej za zgodność z oryginałem kopii zawartych umów </w:t>
      </w:r>
      <w:r w:rsidRPr="00271973">
        <w:rPr>
          <w:color w:val="000000" w:themeColor="text1"/>
          <w:sz w:val="22"/>
          <w:szCs w:val="22"/>
        </w:rPr>
        <w:br/>
        <w:t>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rsidR="008B6BF3" w:rsidRPr="00271973"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271973">
        <w:rPr>
          <w:color w:val="000000" w:themeColor="text1"/>
          <w:sz w:val="22"/>
          <w:szCs w:val="22"/>
        </w:rPr>
        <w:t>Przepisy ust. 2-10 stosuje się odpowiednio do zmian umowy o podwykonawstwo.</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lastRenderedPageBreak/>
        <w:t>Każdorazowa zmiana, wprowadzenie lub rezygnacja z Podwykonawcy wymaga pisemnej zgody Zamawiającego.</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Do zawarcia przez Podwykonawcę umowy z dalszym Podwykonawcą wymagana jest zgoda Zamawiającego i Wykonawcy.</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Wykonawca ponosi wobec Zamawiającego pełną odpowiedzialność za roboty, które wykonuje przy pomocy Podwykonawców.</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Wykonawca zobowiązany jest na żądanie Zamawiającego udzielić mu wszelkich informacji dotyczących Podwykonawców.</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Bez zgody Zamawiającego, Wykonawca nie może umożliwić Podwykonawcy wejścia na teren budowy i rozpoczęcia prac.</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Wykonawca zobowiązuje się wywozić odpady i gruz z terenu budowy, jak również utylizować odpady, materiały zgodnie z obowiązującymi przepisami prawa.</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Wykonawca zobowiązuje się do wykonania przedmiotu umowy zgodnie z opracowaną dokumentacją projektową.</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271973">
        <w:rPr>
          <w:color w:val="000000" w:themeColor="text1"/>
          <w:sz w:val="22"/>
          <w:szCs w:val="22"/>
        </w:rPr>
        <w:br/>
        <w:t>w należytym stanie technicznym.</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Wykonawca lub podwykonawca zatrudnia na podstawie umowy o pracę osoby wykonujące wskazane przez Zamawiającego w opisie przedmiotu zamówienia czynności w zakresie realizacji przedmiotu zamówienia</w:t>
      </w:r>
      <w:r w:rsidR="00AB5C62" w:rsidRPr="00271973">
        <w:rPr>
          <w:color w:val="000000" w:themeColor="text1"/>
          <w:sz w:val="22"/>
          <w:szCs w:val="22"/>
        </w:rPr>
        <w:t xml:space="preserve">: </w:t>
      </w:r>
      <w:r w:rsidR="003D15FF" w:rsidRPr="00271973">
        <w:rPr>
          <w:i/>
          <w:color w:val="000000" w:themeColor="text1"/>
          <w:sz w:val="22"/>
          <w:szCs w:val="22"/>
        </w:rPr>
        <w:t>roboty rozbiórkowe, roboty ziemne, roboty tynkarskie, roboty malarskie, roboty dociepleniowe, roboty brukarskie</w:t>
      </w:r>
      <w:r w:rsidR="00D54762" w:rsidRPr="00271973">
        <w:rPr>
          <w:i/>
          <w:color w:val="000000" w:themeColor="text1"/>
          <w:sz w:val="22"/>
          <w:szCs w:val="22"/>
        </w:rPr>
        <w:t>.</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W trakcie realizacji zamówienia Zamawiający uprawniony jest do wykonywania czynności kontrolnych wobec wykonawcy odnośnie spełniania przez wykonawcę lub podwykonawcę wymogu określonego</w:t>
      </w:r>
      <w:r w:rsidR="00D04C47" w:rsidRPr="00271973">
        <w:rPr>
          <w:color w:val="000000" w:themeColor="text1"/>
          <w:sz w:val="22"/>
          <w:szCs w:val="22"/>
        </w:rPr>
        <w:t xml:space="preserve"> w ust. 20</w:t>
      </w:r>
      <w:r w:rsidRPr="00271973">
        <w:rPr>
          <w:color w:val="000000" w:themeColor="text1"/>
          <w:sz w:val="22"/>
          <w:szCs w:val="22"/>
        </w:rPr>
        <w:t xml:space="preserve">, w szczególności do: </w:t>
      </w:r>
    </w:p>
    <w:p w:rsidR="008B6BF3" w:rsidRPr="00271973" w:rsidRDefault="008B6BF3" w:rsidP="000D2C76">
      <w:pPr>
        <w:pStyle w:val="Akapitzlist"/>
        <w:numPr>
          <w:ilvl w:val="0"/>
          <w:numId w:val="70"/>
        </w:numPr>
        <w:tabs>
          <w:tab w:val="left" w:pos="284"/>
        </w:tabs>
        <w:spacing w:line="276" w:lineRule="auto"/>
        <w:rPr>
          <w:color w:val="000000" w:themeColor="text1"/>
          <w:sz w:val="22"/>
          <w:szCs w:val="22"/>
        </w:rPr>
      </w:pPr>
      <w:r w:rsidRPr="00271973">
        <w:rPr>
          <w:color w:val="000000" w:themeColor="text1"/>
          <w:sz w:val="22"/>
          <w:szCs w:val="22"/>
        </w:rPr>
        <w:t>żądania oświadczenia w zakresie potwierdzenia spełniania tego wymogu i dokonywania jego oceny,</w:t>
      </w:r>
    </w:p>
    <w:p w:rsidR="008B6BF3" w:rsidRPr="00271973" w:rsidRDefault="008B6BF3" w:rsidP="000D2C76">
      <w:pPr>
        <w:pStyle w:val="Akapitzlist"/>
        <w:numPr>
          <w:ilvl w:val="0"/>
          <w:numId w:val="70"/>
        </w:numPr>
        <w:tabs>
          <w:tab w:val="left" w:pos="284"/>
        </w:tabs>
        <w:spacing w:line="276" w:lineRule="auto"/>
        <w:rPr>
          <w:color w:val="000000" w:themeColor="text1"/>
          <w:sz w:val="22"/>
          <w:szCs w:val="22"/>
        </w:rPr>
      </w:pPr>
      <w:r w:rsidRPr="00271973">
        <w:rPr>
          <w:color w:val="000000" w:themeColor="text1"/>
          <w:sz w:val="22"/>
          <w:szCs w:val="22"/>
        </w:rPr>
        <w:t>żądania wyjaśnień w przypadku wątpliwości w zakresie potwierdzenia spełniania tego wymogu,</w:t>
      </w:r>
    </w:p>
    <w:p w:rsidR="008B6BF3" w:rsidRPr="00271973" w:rsidRDefault="008B6BF3" w:rsidP="000D2C76">
      <w:pPr>
        <w:pStyle w:val="Akapitzlist"/>
        <w:numPr>
          <w:ilvl w:val="0"/>
          <w:numId w:val="70"/>
        </w:numPr>
        <w:tabs>
          <w:tab w:val="left" w:pos="284"/>
        </w:tabs>
        <w:spacing w:line="276" w:lineRule="auto"/>
        <w:rPr>
          <w:color w:val="000000" w:themeColor="text1"/>
          <w:sz w:val="22"/>
          <w:szCs w:val="22"/>
        </w:rPr>
      </w:pPr>
      <w:r w:rsidRPr="00271973">
        <w:rPr>
          <w:color w:val="000000" w:themeColor="text1"/>
          <w:sz w:val="22"/>
          <w:szCs w:val="22"/>
        </w:rPr>
        <w:t>przeprowadzania kontroli na miejscu wykonywania świadczenia</w:t>
      </w:r>
      <w:r w:rsidR="00AB5C62" w:rsidRPr="00271973">
        <w:rPr>
          <w:color w:val="000000" w:themeColor="text1"/>
          <w:sz w:val="22"/>
          <w:szCs w:val="22"/>
        </w:rPr>
        <w:t>.</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8B6BF3" w:rsidRPr="00271973"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271973">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8B6BF3" w:rsidRPr="00271973" w:rsidRDefault="008B6BF3" w:rsidP="008B6BF3">
      <w:pPr>
        <w:spacing w:line="276" w:lineRule="auto"/>
        <w:ind w:left="360"/>
        <w:rPr>
          <w:i/>
          <w:color w:val="000000" w:themeColor="text1"/>
          <w:sz w:val="22"/>
          <w:szCs w:val="22"/>
        </w:rPr>
      </w:pPr>
      <w:r w:rsidRPr="00271973">
        <w:rPr>
          <w:i/>
          <w:color w:val="000000" w:themeColor="text1"/>
          <w:sz w:val="22"/>
          <w:szCs w:val="22"/>
        </w:rPr>
        <w:t>*niepotrzebne skreślić</w:t>
      </w:r>
    </w:p>
    <w:p w:rsidR="008B6BF3" w:rsidRPr="00271973" w:rsidRDefault="008B6BF3" w:rsidP="008B6BF3">
      <w:pPr>
        <w:spacing w:line="276" w:lineRule="auto"/>
        <w:ind w:left="360"/>
        <w:rPr>
          <w:color w:val="000000" w:themeColor="text1"/>
          <w:sz w:val="22"/>
          <w:szCs w:val="22"/>
        </w:rPr>
      </w:pPr>
    </w:p>
    <w:p w:rsidR="008B6BF3" w:rsidRPr="00271973" w:rsidRDefault="008B6BF3" w:rsidP="008B6BF3">
      <w:pPr>
        <w:tabs>
          <w:tab w:val="left" w:pos="284"/>
        </w:tabs>
        <w:spacing w:line="276" w:lineRule="auto"/>
        <w:jc w:val="center"/>
        <w:rPr>
          <w:b/>
          <w:color w:val="000000" w:themeColor="text1"/>
          <w:sz w:val="22"/>
          <w:szCs w:val="22"/>
        </w:rPr>
      </w:pPr>
      <w:r w:rsidRPr="00271973">
        <w:rPr>
          <w:b/>
          <w:color w:val="000000" w:themeColor="text1"/>
          <w:sz w:val="22"/>
          <w:szCs w:val="22"/>
        </w:rPr>
        <w:t>§ 6</w:t>
      </w:r>
    </w:p>
    <w:p w:rsidR="008B6BF3" w:rsidRPr="00271973" w:rsidRDefault="008B6BF3" w:rsidP="008B6BF3">
      <w:pPr>
        <w:spacing w:line="276" w:lineRule="auto"/>
        <w:jc w:val="center"/>
        <w:rPr>
          <w:b/>
          <w:color w:val="000000" w:themeColor="text1"/>
          <w:sz w:val="22"/>
          <w:szCs w:val="22"/>
        </w:rPr>
      </w:pPr>
      <w:r w:rsidRPr="00271973">
        <w:rPr>
          <w:color w:val="000000" w:themeColor="text1"/>
          <w:sz w:val="22"/>
          <w:szCs w:val="22"/>
        </w:rPr>
        <w:t>OBOWIĄZKI WYKONAWCY I ZAMAWIAJĄCEGO</w:t>
      </w:r>
    </w:p>
    <w:p w:rsidR="008B6BF3" w:rsidRPr="00271973" w:rsidRDefault="008B6BF3" w:rsidP="000D2C76">
      <w:pPr>
        <w:pStyle w:val="Tekstpodstawowy21"/>
        <w:widowControl/>
        <w:numPr>
          <w:ilvl w:val="0"/>
          <w:numId w:val="52"/>
        </w:numPr>
        <w:tabs>
          <w:tab w:val="clear" w:pos="0"/>
          <w:tab w:val="clear" w:pos="360"/>
          <w:tab w:val="left" w:pos="284"/>
        </w:tabs>
        <w:spacing w:line="276" w:lineRule="auto"/>
        <w:ind w:left="357" w:hanging="357"/>
        <w:rPr>
          <w:rFonts w:ascii="Times New Roman" w:hAnsi="Times New Roman"/>
          <w:color w:val="000000" w:themeColor="text1"/>
        </w:rPr>
      </w:pPr>
      <w:r w:rsidRPr="00271973">
        <w:rPr>
          <w:rFonts w:ascii="Times New Roman" w:hAnsi="Times New Roman"/>
          <w:color w:val="000000" w:themeColor="text1"/>
        </w:rPr>
        <w:t>Wykonawca zobowiązuje się:</w:t>
      </w:r>
    </w:p>
    <w:p w:rsidR="008B6BF3"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do prowadzenia dziennika budowy, który zostanie dostarczony przez Zamawiającego.</w:t>
      </w:r>
    </w:p>
    <w:p w:rsidR="008B6BF3"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 xml:space="preserve">wykonać przedmiot umowy z materiałów własnych. </w:t>
      </w:r>
    </w:p>
    <w:p w:rsidR="00B03827"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dołożyć wszelkich starań w celu minimalizacji uciążliwości wynikających z prowadzonych robót budowlanych, na jakie narażeni będą mieszkańcy i użytk</w:t>
      </w:r>
      <w:r w:rsidR="00AB5C62" w:rsidRPr="00271973">
        <w:rPr>
          <w:rFonts w:ascii="Times New Roman" w:hAnsi="Times New Roman"/>
          <w:color w:val="000000" w:themeColor="text1"/>
        </w:rPr>
        <w:t>ownicy sąsiednich nieruchomości, a przede wszystkim pracownicy Szkoły</w:t>
      </w:r>
      <w:r w:rsidR="00B03827" w:rsidRPr="00271973">
        <w:rPr>
          <w:rFonts w:ascii="Times New Roman" w:hAnsi="Times New Roman"/>
          <w:color w:val="000000" w:themeColor="text1"/>
        </w:rPr>
        <w:t xml:space="preserve"> oraz dzieci przebywające w budynku.</w:t>
      </w:r>
      <w:r w:rsidR="00AB5C62" w:rsidRPr="00271973">
        <w:rPr>
          <w:rFonts w:ascii="Times New Roman" w:hAnsi="Times New Roman"/>
          <w:color w:val="000000" w:themeColor="text1"/>
        </w:rPr>
        <w:t xml:space="preserve"> </w:t>
      </w:r>
    </w:p>
    <w:p w:rsidR="008B6BF3"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przewiduje się wykonywanie robót.</w:t>
      </w:r>
    </w:p>
    <w:p w:rsidR="008B6BF3"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lastRenderedPageBreak/>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8B6BF3" w:rsidRPr="00271973"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271973">
        <w:rPr>
          <w:rFonts w:ascii="Times New Roman" w:hAnsi="Times New Roman"/>
          <w:color w:val="000000" w:themeColor="text1"/>
        </w:rPr>
        <w:t>stosować do wszystkich poleceń Inspektora nadzoru, które są zgodne z prawem obowiązującym w Polsce.</w:t>
      </w:r>
    </w:p>
    <w:p w:rsidR="008B6BF3" w:rsidRPr="00271973" w:rsidRDefault="008B6BF3"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271973">
        <w:rPr>
          <w:color w:val="000000" w:themeColor="text1"/>
          <w:sz w:val="22"/>
          <w:szCs w:val="22"/>
        </w:rPr>
        <w:t xml:space="preserve">składować wszelkie urządzenia, materiały i odpady w sposób zgodny z przepisami prawa. </w:t>
      </w:r>
    </w:p>
    <w:p w:rsidR="008B6BF3" w:rsidRPr="00271973" w:rsidRDefault="008B6BF3"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271973">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271973">
        <w:rPr>
          <w:rFonts w:ascii="Times New Roman" w:hAnsi="Times New Roman"/>
          <w:color w:val="000000" w:themeColor="text1"/>
        </w:rPr>
        <w:br/>
        <w:t>w budownictwie określonym w art. 10 ustawy Prawo budowlane.</w:t>
      </w:r>
    </w:p>
    <w:p w:rsidR="008B6BF3" w:rsidRPr="00271973" w:rsidRDefault="008B6BF3" w:rsidP="000D2C76">
      <w:pPr>
        <w:pStyle w:val="Akapitzlist"/>
        <w:numPr>
          <w:ilvl w:val="0"/>
          <w:numId w:val="52"/>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271973">
        <w:rPr>
          <w:color w:val="000000" w:themeColor="text1"/>
          <w:sz w:val="22"/>
          <w:szCs w:val="22"/>
        </w:rPr>
        <w:t>Zamawiający zobowiązuje się:</w:t>
      </w:r>
    </w:p>
    <w:p w:rsidR="008B6BF3" w:rsidRPr="00271973"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271973">
        <w:rPr>
          <w:color w:val="000000" w:themeColor="text1"/>
          <w:sz w:val="22"/>
          <w:szCs w:val="22"/>
        </w:rPr>
        <w:t>Przekazać Wykonawcy teren przebudowy.</w:t>
      </w:r>
    </w:p>
    <w:p w:rsidR="008B6BF3" w:rsidRPr="00271973"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271973">
        <w:rPr>
          <w:color w:val="000000" w:themeColor="text1"/>
          <w:sz w:val="22"/>
          <w:szCs w:val="22"/>
        </w:rPr>
        <w:t>Odbierać roboty częściowe i ulegające zanikowi bądź zakryciu.</w:t>
      </w:r>
    </w:p>
    <w:p w:rsidR="008B6BF3" w:rsidRPr="00C55865"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271973">
        <w:rPr>
          <w:color w:val="000000" w:themeColor="text1"/>
          <w:sz w:val="22"/>
          <w:szCs w:val="22"/>
        </w:rPr>
        <w:t xml:space="preserve">Dokonać odbioru końcowego przedmiotu umowy, rozpoczynając czynności odbioru w terminie 10 dni od daty pisemnego powiadomienia przez Wykonawcę o zakończeniu robót i gotowości inwestycji do </w:t>
      </w:r>
      <w:r w:rsidRPr="00C55865">
        <w:rPr>
          <w:color w:val="000000" w:themeColor="text1"/>
          <w:sz w:val="22"/>
          <w:szCs w:val="22"/>
        </w:rPr>
        <w:t>odbioru, potwierdzonego przez Inspektora nadzoru.</w:t>
      </w:r>
    </w:p>
    <w:p w:rsidR="008B6BF3" w:rsidRPr="00C55865" w:rsidRDefault="008B6BF3" w:rsidP="008B6BF3">
      <w:pPr>
        <w:tabs>
          <w:tab w:val="left" w:pos="0"/>
        </w:tabs>
        <w:spacing w:line="276" w:lineRule="auto"/>
        <w:contextualSpacing/>
        <w:rPr>
          <w:color w:val="000000" w:themeColor="text1"/>
          <w:sz w:val="22"/>
          <w:szCs w:val="22"/>
        </w:rPr>
      </w:pPr>
    </w:p>
    <w:p w:rsidR="008B6BF3" w:rsidRPr="00C55865" w:rsidRDefault="008B6BF3" w:rsidP="008B6BF3">
      <w:pPr>
        <w:pStyle w:val="Tekstpodstawowy21"/>
        <w:spacing w:line="276" w:lineRule="auto"/>
        <w:jc w:val="center"/>
        <w:rPr>
          <w:rFonts w:ascii="Times New Roman" w:hAnsi="Times New Roman"/>
          <w:b/>
          <w:color w:val="000000" w:themeColor="text1"/>
        </w:rPr>
      </w:pPr>
      <w:r w:rsidRPr="00C55865">
        <w:rPr>
          <w:rFonts w:ascii="Times New Roman" w:hAnsi="Times New Roman"/>
          <w:b/>
          <w:color w:val="000000" w:themeColor="text1"/>
        </w:rPr>
        <w:t>§ 7</w:t>
      </w:r>
    </w:p>
    <w:p w:rsidR="008B6BF3" w:rsidRPr="00C55865" w:rsidRDefault="008B6BF3" w:rsidP="008B6BF3">
      <w:pPr>
        <w:pStyle w:val="Akapitzlist"/>
        <w:autoSpaceDE w:val="0"/>
        <w:autoSpaceDN w:val="0"/>
        <w:adjustRightInd w:val="0"/>
        <w:spacing w:line="276" w:lineRule="auto"/>
        <w:ind w:left="360"/>
        <w:jc w:val="center"/>
        <w:rPr>
          <w:color w:val="000000" w:themeColor="text1"/>
          <w:sz w:val="22"/>
          <w:szCs w:val="22"/>
        </w:rPr>
      </w:pPr>
      <w:r w:rsidRPr="00C55865">
        <w:rPr>
          <w:color w:val="000000" w:themeColor="text1"/>
          <w:sz w:val="22"/>
          <w:szCs w:val="22"/>
        </w:rPr>
        <w:t>ODPOWIEDZIALNOŚĆ WYKONAWCY</w:t>
      </w:r>
    </w:p>
    <w:p w:rsidR="008B6BF3" w:rsidRPr="00C5586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Wykonawca ponosi odpowiedzialność od następstw i za wyniki działalności w zakresie: </w:t>
      </w:r>
    </w:p>
    <w:p w:rsidR="008B6BF3" w:rsidRPr="00C5586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C55865">
        <w:rPr>
          <w:color w:val="000000" w:themeColor="text1"/>
          <w:sz w:val="22"/>
          <w:szCs w:val="22"/>
        </w:rPr>
        <w:t>organizacji robót budowlanych,</w:t>
      </w:r>
    </w:p>
    <w:p w:rsidR="008B6BF3" w:rsidRPr="00C5586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C55865">
        <w:rPr>
          <w:color w:val="000000" w:themeColor="text1"/>
          <w:sz w:val="22"/>
          <w:szCs w:val="22"/>
        </w:rPr>
        <w:t>zabezpieczenia interesów osób trzecich,</w:t>
      </w:r>
    </w:p>
    <w:p w:rsidR="008B6BF3" w:rsidRPr="00C5586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C55865">
        <w:rPr>
          <w:color w:val="000000" w:themeColor="text1"/>
          <w:sz w:val="22"/>
          <w:szCs w:val="22"/>
        </w:rPr>
        <w:t>ochrony środowiska,</w:t>
      </w:r>
    </w:p>
    <w:p w:rsidR="008B6BF3" w:rsidRPr="00C5586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C55865">
        <w:rPr>
          <w:color w:val="000000" w:themeColor="text1"/>
          <w:sz w:val="22"/>
          <w:szCs w:val="22"/>
        </w:rPr>
        <w:t>warunków bezpieczeństwa pracy,</w:t>
      </w:r>
    </w:p>
    <w:p w:rsidR="008B6BF3" w:rsidRPr="00C5586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C55865">
        <w:rPr>
          <w:color w:val="000000" w:themeColor="text1"/>
          <w:sz w:val="22"/>
          <w:szCs w:val="22"/>
        </w:rPr>
        <w:t>zabezpieczenia terenu robót od następstw związanych z budową.</w:t>
      </w:r>
    </w:p>
    <w:p w:rsidR="008B6BF3" w:rsidRPr="00C5586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Wykonawca ponosi odpowiedzialność za szkody wyrządzone osobom trzecim z powodu niewykonania lub niewłaściwego wykonania przedmiotu umowy.</w:t>
      </w:r>
    </w:p>
    <w:p w:rsidR="008B6BF3" w:rsidRPr="00C5586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Wykonawca ponosi pełną odpowiedzialność za właściwe wykonanie robót, oraz metody organizacyjno - techniczne stosowane na terenie prowadzenia robót.</w:t>
      </w:r>
    </w:p>
    <w:p w:rsidR="008B6BF3" w:rsidRPr="00C5586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Wykonawca ponosi pełną odpowiedzialność za działania, uchybienia i zaniedbania pracowników podwykonawcy.</w:t>
      </w:r>
    </w:p>
    <w:p w:rsidR="008B6BF3" w:rsidRPr="00C5586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Strony zgodnie ustalają, że nie wywiązywanie się z przyjętych zobowiązań przewidzianych </w:t>
      </w:r>
      <w:r w:rsidRPr="00C55865">
        <w:rPr>
          <w:color w:val="000000" w:themeColor="text1"/>
          <w:sz w:val="22"/>
          <w:szCs w:val="22"/>
        </w:rPr>
        <w:br/>
        <w:t>w niniejszej umowie będzie wywoływało skutki wynikające z niniejszej umowy i obowiązujących przepisów prawnych.</w:t>
      </w:r>
    </w:p>
    <w:p w:rsidR="008B6BF3" w:rsidRPr="00C55865" w:rsidRDefault="008B6BF3" w:rsidP="008B6BF3">
      <w:pPr>
        <w:autoSpaceDE w:val="0"/>
        <w:autoSpaceDN w:val="0"/>
        <w:adjustRightInd w:val="0"/>
        <w:spacing w:line="276" w:lineRule="auto"/>
        <w:contextualSpacing/>
        <w:rPr>
          <w:color w:val="000000" w:themeColor="text1"/>
          <w:sz w:val="22"/>
          <w:szCs w:val="22"/>
        </w:rPr>
      </w:pPr>
    </w:p>
    <w:p w:rsidR="008B6BF3" w:rsidRPr="00C55865" w:rsidRDefault="008B6BF3" w:rsidP="008B6BF3">
      <w:pPr>
        <w:keepNext/>
        <w:spacing w:line="276" w:lineRule="auto"/>
        <w:jc w:val="center"/>
        <w:rPr>
          <w:b/>
          <w:color w:val="000000" w:themeColor="text1"/>
          <w:sz w:val="22"/>
          <w:szCs w:val="22"/>
        </w:rPr>
      </w:pPr>
      <w:r w:rsidRPr="00C55865">
        <w:rPr>
          <w:b/>
          <w:color w:val="000000" w:themeColor="text1"/>
          <w:sz w:val="22"/>
          <w:szCs w:val="22"/>
        </w:rPr>
        <w:t>§ 8</w:t>
      </w:r>
    </w:p>
    <w:p w:rsidR="008B6BF3" w:rsidRPr="00C55865" w:rsidRDefault="008B6BF3" w:rsidP="008B6BF3">
      <w:pPr>
        <w:keepNext/>
        <w:spacing w:line="276" w:lineRule="auto"/>
        <w:jc w:val="center"/>
        <w:rPr>
          <w:color w:val="000000" w:themeColor="text1"/>
          <w:sz w:val="22"/>
          <w:szCs w:val="22"/>
        </w:rPr>
      </w:pPr>
      <w:r w:rsidRPr="00C55865">
        <w:rPr>
          <w:color w:val="000000" w:themeColor="text1"/>
          <w:sz w:val="22"/>
          <w:szCs w:val="22"/>
        </w:rPr>
        <w:t>ZABEZPIECZENIE NALEŻYTEGO WYKONANIA UMOWY</w:t>
      </w:r>
    </w:p>
    <w:p w:rsidR="008B6BF3" w:rsidRPr="00C55865"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C55865">
        <w:rPr>
          <w:color w:val="000000" w:themeColor="text1"/>
          <w:sz w:val="22"/>
          <w:szCs w:val="22"/>
        </w:rPr>
        <w:t xml:space="preserve">Najpóźniej w dniu zawarcia niniejszej umowy, Wykonawca wnosi zabezpieczenie należytego wykonania Umowy w wysokości </w:t>
      </w:r>
      <w:r w:rsidRPr="00C55865">
        <w:rPr>
          <w:b/>
          <w:color w:val="000000" w:themeColor="text1"/>
          <w:sz w:val="22"/>
          <w:szCs w:val="22"/>
        </w:rPr>
        <w:t>5%</w:t>
      </w:r>
      <w:r w:rsidRPr="00C55865">
        <w:rPr>
          <w:color w:val="000000" w:themeColor="text1"/>
          <w:sz w:val="22"/>
          <w:szCs w:val="22"/>
        </w:rPr>
        <w:t xml:space="preserve"> wynagrodzenia umownego brutto za przedmiot umowy </w:t>
      </w:r>
      <w:r w:rsidRPr="00C55865">
        <w:rPr>
          <w:color w:val="000000" w:themeColor="text1"/>
          <w:sz w:val="22"/>
          <w:szCs w:val="22"/>
        </w:rPr>
        <w:br/>
        <w:t>w kwocie ……… zł (słownie …… …/100) w formie ……….</w:t>
      </w:r>
    </w:p>
    <w:p w:rsidR="008B6BF3" w:rsidRPr="00C55865"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C55865">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C55865">
        <w:rPr>
          <w:color w:val="000000" w:themeColor="text1"/>
          <w:sz w:val="22"/>
          <w:szCs w:val="22"/>
        </w:rPr>
        <w:br/>
        <w:t>z podziałem:</w:t>
      </w:r>
    </w:p>
    <w:p w:rsidR="008B6BF3" w:rsidRPr="00C55865" w:rsidRDefault="008B6BF3" w:rsidP="008B6BF3">
      <w:pPr>
        <w:tabs>
          <w:tab w:val="left" w:pos="567"/>
          <w:tab w:val="left" w:pos="900"/>
          <w:tab w:val="num" w:pos="1080"/>
        </w:tabs>
        <w:spacing w:line="276" w:lineRule="auto"/>
        <w:ind w:left="567" w:hanging="284"/>
        <w:rPr>
          <w:color w:val="000000" w:themeColor="text1"/>
          <w:sz w:val="22"/>
          <w:szCs w:val="22"/>
        </w:rPr>
      </w:pPr>
      <w:r w:rsidRPr="00C55865">
        <w:rPr>
          <w:color w:val="000000" w:themeColor="text1"/>
          <w:sz w:val="22"/>
          <w:szCs w:val="22"/>
        </w:rPr>
        <w:t>- 30 % wysokości zabezpieczenia z terminem ważności o 15 dni dłuższym od okresu udzielonej rękojmi na przedmiot umowy,</w:t>
      </w:r>
    </w:p>
    <w:p w:rsidR="008B6BF3" w:rsidRPr="00C55865" w:rsidRDefault="008B6BF3" w:rsidP="008B6BF3">
      <w:pPr>
        <w:tabs>
          <w:tab w:val="left" w:pos="567"/>
          <w:tab w:val="left" w:pos="900"/>
        </w:tabs>
        <w:spacing w:line="276" w:lineRule="auto"/>
        <w:ind w:left="567" w:hanging="284"/>
        <w:rPr>
          <w:color w:val="000000" w:themeColor="text1"/>
          <w:sz w:val="22"/>
          <w:szCs w:val="22"/>
        </w:rPr>
      </w:pPr>
      <w:r w:rsidRPr="00C55865">
        <w:rPr>
          <w:color w:val="000000" w:themeColor="text1"/>
          <w:sz w:val="22"/>
          <w:szCs w:val="22"/>
        </w:rPr>
        <w:t xml:space="preserve">- 70 % wysokości zabezpieczenia z terminem ważności o 30 dni dłuższym od daty odbioru przedmiotu umowy. </w:t>
      </w:r>
    </w:p>
    <w:p w:rsidR="008B6BF3" w:rsidRPr="00C55865"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Zabezpieczenie służy pokryciu roszczeń z tytułu niewykonania lub nienależytego wykonania umowy.</w:t>
      </w:r>
    </w:p>
    <w:p w:rsidR="008B6BF3" w:rsidRPr="00C55865"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C55865">
        <w:rPr>
          <w:rFonts w:ascii="Times New Roman" w:hAnsi="Times New Roman"/>
          <w:color w:val="000000" w:themeColor="text1"/>
        </w:rPr>
        <w:t>zastrz</w:t>
      </w:r>
      <w:proofErr w:type="spellEnd"/>
      <w:r w:rsidRPr="00C55865">
        <w:rPr>
          <w:rFonts w:ascii="Times New Roman" w:hAnsi="Times New Roman"/>
          <w:color w:val="000000" w:themeColor="text1"/>
        </w:rPr>
        <w:t>. ust. 5.</w:t>
      </w:r>
    </w:p>
    <w:p w:rsidR="008B6BF3" w:rsidRPr="00C55865"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lastRenderedPageBreak/>
        <w:t xml:space="preserve">Kwota stanowiąca 30% wysokości zabezpieczenia zostanie przeznaczona na pokrycie roszczeń </w:t>
      </w:r>
      <w:r w:rsidRPr="00C55865">
        <w:rPr>
          <w:rFonts w:ascii="Times New Roman" w:hAnsi="Times New Roman"/>
          <w:color w:val="000000" w:themeColor="text1"/>
        </w:rPr>
        <w:br/>
        <w:t>z tytułu rękojmi za wady i zostanie zwrócona w ciągu 15 dni po upływie okresu rękojmi za wady.</w:t>
      </w:r>
    </w:p>
    <w:p w:rsidR="008B6BF3" w:rsidRPr="00C55865"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C55865"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C55865" w:rsidRDefault="008B6BF3" w:rsidP="008B6BF3">
      <w:pPr>
        <w:pStyle w:val="tyt"/>
        <w:keepNext w:val="0"/>
        <w:suppressAutoHyphens w:val="0"/>
        <w:spacing w:before="0" w:after="0" w:line="276" w:lineRule="auto"/>
        <w:rPr>
          <w:color w:val="000000" w:themeColor="text1"/>
          <w:sz w:val="22"/>
          <w:szCs w:val="22"/>
          <w:lang w:eastAsia="pl-PL"/>
        </w:rPr>
      </w:pPr>
      <w:r w:rsidRPr="00C55865">
        <w:rPr>
          <w:color w:val="000000" w:themeColor="text1"/>
          <w:sz w:val="22"/>
          <w:szCs w:val="22"/>
          <w:lang w:eastAsia="pl-PL"/>
        </w:rPr>
        <w:t>§ 9</w:t>
      </w:r>
    </w:p>
    <w:p w:rsidR="008B6BF3" w:rsidRPr="00C55865" w:rsidRDefault="008B6BF3" w:rsidP="008B6BF3">
      <w:pPr>
        <w:pStyle w:val="tyt"/>
        <w:keepNext w:val="0"/>
        <w:suppressAutoHyphens w:val="0"/>
        <w:spacing w:before="0" w:after="0" w:line="276" w:lineRule="auto"/>
        <w:rPr>
          <w:b w:val="0"/>
          <w:color w:val="000000" w:themeColor="text1"/>
          <w:sz w:val="22"/>
          <w:szCs w:val="22"/>
          <w:lang w:eastAsia="pl-PL"/>
        </w:rPr>
      </w:pPr>
      <w:r w:rsidRPr="00C55865">
        <w:rPr>
          <w:b w:val="0"/>
          <w:color w:val="000000" w:themeColor="text1"/>
          <w:sz w:val="22"/>
          <w:szCs w:val="22"/>
          <w:lang w:eastAsia="pl-PL"/>
        </w:rPr>
        <w:t>KARY UMOWNE I ODSZKODOWANIA</w:t>
      </w:r>
    </w:p>
    <w:p w:rsidR="008B6BF3" w:rsidRPr="00C55865"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Wykonawca zapłaci Zamawiającemu kary umowne:</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zwłokę w wykonaniu pr</w:t>
      </w:r>
      <w:r w:rsidR="00E25074" w:rsidRPr="00C55865">
        <w:rPr>
          <w:color w:val="000000" w:themeColor="text1"/>
          <w:sz w:val="22"/>
          <w:szCs w:val="22"/>
        </w:rPr>
        <w:t>zedmiotu umowy - w wysokości 0,2</w:t>
      </w:r>
      <w:r w:rsidRPr="00C55865">
        <w:rPr>
          <w:color w:val="000000" w:themeColor="text1"/>
          <w:sz w:val="22"/>
          <w:szCs w:val="22"/>
        </w:rPr>
        <w:t xml:space="preserve"> % wynagrodzenia brutto, </w:t>
      </w:r>
      <w:r w:rsidRPr="00C55865">
        <w:rPr>
          <w:color w:val="000000" w:themeColor="text1"/>
          <w:sz w:val="22"/>
          <w:szCs w:val="22"/>
        </w:rPr>
        <w:br/>
        <w:t>o którym mowa w § 3 ust 2 za każdy dzień zwłoki.</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spowodowanie przerwy w realizacji robót z przyczyn zależnych od Wykonawcy dłu</w:t>
      </w:r>
      <w:r w:rsidR="00B03827" w:rsidRPr="00C55865">
        <w:rPr>
          <w:color w:val="000000" w:themeColor="text1"/>
          <w:sz w:val="22"/>
          <w:szCs w:val="22"/>
        </w:rPr>
        <w:t>żej niż 14 dni - w wysokości 0,</w:t>
      </w:r>
      <w:r w:rsidR="00E25074" w:rsidRPr="00C55865">
        <w:rPr>
          <w:color w:val="000000" w:themeColor="text1"/>
          <w:sz w:val="22"/>
          <w:szCs w:val="22"/>
        </w:rPr>
        <w:t>2</w:t>
      </w:r>
      <w:r w:rsidRPr="00C55865">
        <w:rPr>
          <w:color w:val="000000" w:themeColor="text1"/>
          <w:sz w:val="22"/>
          <w:szCs w:val="22"/>
        </w:rPr>
        <w:t xml:space="preserve"> % wynagrodzenia brutto, o którym mowa w § 3 ust 2 za każdy dzień przerwy.</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zwłokę w usunięciu wad stwierdzonych w o</w:t>
      </w:r>
      <w:r w:rsidR="00E25074" w:rsidRPr="00C55865">
        <w:rPr>
          <w:color w:val="000000" w:themeColor="text1"/>
          <w:sz w:val="22"/>
          <w:szCs w:val="22"/>
        </w:rPr>
        <w:t>kresie rękojmi - w wysokości 0,2</w:t>
      </w:r>
      <w:r w:rsidRPr="00C55865">
        <w:rPr>
          <w:color w:val="000000" w:themeColor="text1"/>
          <w:sz w:val="22"/>
          <w:szCs w:val="22"/>
        </w:rPr>
        <w:t xml:space="preserve"> % wynagrodzenia brutto, o którym mowa w §</w:t>
      </w:r>
      <w:r w:rsidR="00E25074" w:rsidRPr="00C55865">
        <w:rPr>
          <w:color w:val="000000" w:themeColor="text1"/>
          <w:sz w:val="22"/>
          <w:szCs w:val="22"/>
        </w:rPr>
        <w:t xml:space="preserve"> </w:t>
      </w:r>
      <w:r w:rsidRPr="00C55865">
        <w:rPr>
          <w:color w:val="000000" w:themeColor="text1"/>
          <w:sz w:val="22"/>
          <w:szCs w:val="22"/>
        </w:rPr>
        <w:t>3 ust 2 za każdy dzień zwłoki licząc od upływu dnia wyznaczonego na usunięcie wad.</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 xml:space="preserve">Za odstąpienie od umowy przez Zamawiającego z przyczyn zależnych od Wykonawcy </w:t>
      </w:r>
      <w:r w:rsidRPr="00C55865">
        <w:rPr>
          <w:color w:val="000000" w:themeColor="text1"/>
          <w:sz w:val="22"/>
          <w:szCs w:val="22"/>
        </w:rPr>
        <w:br/>
        <w:t>w wysokości 10 % wynagrodzenia brutto.</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Gdy roboty bu</w:t>
      </w:r>
      <w:r w:rsidR="00B03827" w:rsidRPr="00C55865">
        <w:rPr>
          <w:color w:val="000000" w:themeColor="text1"/>
          <w:sz w:val="22"/>
          <w:szCs w:val="22"/>
        </w:rPr>
        <w:t>dowlane, wbrew postanowieniom §</w:t>
      </w:r>
      <w:r w:rsidR="00E25074" w:rsidRPr="00C55865">
        <w:rPr>
          <w:color w:val="000000" w:themeColor="text1"/>
          <w:sz w:val="22"/>
          <w:szCs w:val="22"/>
        </w:rPr>
        <w:t xml:space="preserve"> </w:t>
      </w:r>
      <w:r w:rsidR="00B03827" w:rsidRPr="00C55865">
        <w:rPr>
          <w:color w:val="000000" w:themeColor="text1"/>
          <w:sz w:val="22"/>
          <w:szCs w:val="22"/>
        </w:rPr>
        <w:t>5</w:t>
      </w:r>
      <w:r w:rsidRPr="00C55865">
        <w:rPr>
          <w:color w:val="000000" w:themeColor="text1"/>
          <w:sz w:val="22"/>
          <w:szCs w:val="22"/>
        </w:rPr>
        <w:t xml:space="preserve"> umowy będzie wykonywał Podwykonawca - w wysokości 0,</w:t>
      </w:r>
      <w:r w:rsidR="00E25074" w:rsidRPr="00C55865">
        <w:rPr>
          <w:color w:val="000000" w:themeColor="text1"/>
          <w:sz w:val="22"/>
          <w:szCs w:val="22"/>
        </w:rPr>
        <w:t>2</w:t>
      </w:r>
      <w:r w:rsidRPr="00C55865">
        <w:rPr>
          <w:color w:val="000000" w:themeColor="text1"/>
          <w:sz w:val="22"/>
          <w:szCs w:val="22"/>
        </w:rPr>
        <w:t xml:space="preserve"> % wynagrodzenia brutto za każdy dzień pozostawania Podwykonawcy do dyspozycji Wykonawcy.</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brak zapłaty lub nieterminową zapłatę wynagrodzenia należnego Podwykonawcom lub dalszym</w:t>
      </w:r>
      <w:r w:rsidR="00E25074" w:rsidRPr="00C55865">
        <w:rPr>
          <w:color w:val="000000" w:themeColor="text1"/>
          <w:sz w:val="22"/>
          <w:szCs w:val="22"/>
        </w:rPr>
        <w:t xml:space="preserve"> Podwykonawcom - w wysokości 0,2</w:t>
      </w:r>
      <w:r w:rsidR="00B03827" w:rsidRPr="00C55865">
        <w:rPr>
          <w:color w:val="000000" w:themeColor="text1"/>
          <w:sz w:val="22"/>
          <w:szCs w:val="22"/>
        </w:rPr>
        <w:t xml:space="preserve"> </w:t>
      </w:r>
      <w:r w:rsidRPr="00C55865">
        <w:rPr>
          <w:color w:val="000000" w:themeColor="text1"/>
          <w:sz w:val="22"/>
          <w:szCs w:val="22"/>
        </w:rPr>
        <w:t>% należnego Podwykonawcy wynagrodzenia brutto za każdy przypadek braku zapłaty lub nieterminowej zapłaty.</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nieprzedłożenie przez Wykonawcę do zaakceptowania projektu umowy o podwykonawstwo, której przedmiotem są roboty budowlane, lub projektu jej zmiany, w wysokości 0,</w:t>
      </w:r>
      <w:r w:rsidR="00E25074" w:rsidRPr="00C55865">
        <w:rPr>
          <w:color w:val="000000" w:themeColor="text1"/>
          <w:sz w:val="22"/>
          <w:szCs w:val="22"/>
        </w:rPr>
        <w:t>2</w:t>
      </w:r>
      <w:r w:rsidR="00B03827" w:rsidRPr="00C55865">
        <w:rPr>
          <w:color w:val="000000" w:themeColor="text1"/>
          <w:sz w:val="22"/>
          <w:szCs w:val="22"/>
        </w:rPr>
        <w:t xml:space="preserve"> </w:t>
      </w:r>
      <w:r w:rsidRPr="00C55865">
        <w:rPr>
          <w:color w:val="000000" w:themeColor="text1"/>
          <w:sz w:val="22"/>
          <w:szCs w:val="22"/>
        </w:rPr>
        <w:t>% wynagrodzenia brutto o którym mowa w § 3 ust 2, za każdy przypadek nieprzedłożenia.</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 xml:space="preserve">Za nieprzedłożenie przez Wykonawcę poświadczonej za zgodność z oryginałem kopii umowy </w:t>
      </w:r>
      <w:r w:rsidRPr="00C55865">
        <w:rPr>
          <w:color w:val="000000" w:themeColor="text1"/>
          <w:sz w:val="22"/>
          <w:szCs w:val="22"/>
        </w:rPr>
        <w:br/>
        <w:t xml:space="preserve">o podwykonawstwo </w:t>
      </w:r>
      <w:r w:rsidR="00E25074" w:rsidRPr="00C55865">
        <w:rPr>
          <w:color w:val="000000" w:themeColor="text1"/>
          <w:sz w:val="22"/>
          <w:szCs w:val="22"/>
        </w:rPr>
        <w:t>lub jej zmiany - w wysokości 0,2</w:t>
      </w:r>
      <w:r w:rsidR="00B03827" w:rsidRPr="00C55865">
        <w:rPr>
          <w:color w:val="000000" w:themeColor="text1"/>
          <w:sz w:val="22"/>
          <w:szCs w:val="22"/>
        </w:rPr>
        <w:t xml:space="preserve"> </w:t>
      </w:r>
      <w:r w:rsidRPr="00C55865">
        <w:rPr>
          <w:color w:val="000000" w:themeColor="text1"/>
          <w:sz w:val="22"/>
          <w:szCs w:val="22"/>
        </w:rPr>
        <w:t xml:space="preserve">% wynagrodzenia brutto o którym mowa </w:t>
      </w:r>
      <w:r w:rsidRPr="00C55865">
        <w:rPr>
          <w:color w:val="000000" w:themeColor="text1"/>
          <w:sz w:val="22"/>
          <w:szCs w:val="22"/>
        </w:rPr>
        <w:br/>
        <w:t xml:space="preserve">w § 3 ust 2, za każdy przypadek nieprzedłożenia. </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brak zmiany umowy o podwykonawstwo w zakresie t</w:t>
      </w:r>
      <w:r w:rsidR="00E25074" w:rsidRPr="00C55865">
        <w:rPr>
          <w:color w:val="000000" w:themeColor="text1"/>
          <w:sz w:val="22"/>
          <w:szCs w:val="22"/>
        </w:rPr>
        <w:t>erminu zapłaty - w wysokości 0,2</w:t>
      </w:r>
      <w:r w:rsidR="00B03827" w:rsidRPr="00C55865">
        <w:rPr>
          <w:color w:val="000000" w:themeColor="text1"/>
          <w:sz w:val="22"/>
          <w:szCs w:val="22"/>
        </w:rPr>
        <w:t xml:space="preserve"> </w:t>
      </w:r>
      <w:r w:rsidRPr="00C55865">
        <w:rPr>
          <w:color w:val="000000" w:themeColor="text1"/>
          <w:sz w:val="22"/>
          <w:szCs w:val="22"/>
        </w:rPr>
        <w:t>% wynagrodzenia brutto o którym mowa w § 3 ust 2, za każdy przypadek braku zmiany.</w:t>
      </w:r>
    </w:p>
    <w:p w:rsidR="008B6BF3" w:rsidRPr="00C55865"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C55865">
        <w:rPr>
          <w:color w:val="000000" w:themeColor="text1"/>
          <w:sz w:val="22"/>
          <w:szCs w:val="22"/>
        </w:rPr>
        <w:t>Za nieprzedłożenie przez Wykonawcę lub podwykonawcę dokumentów, potwierdzających zatrudnienie osób na podstawie umowy o pracę, określonych w § 5 ust. 22 umowy – w wysokości 1000</w:t>
      </w:r>
      <w:r w:rsidR="00B03827" w:rsidRPr="00C55865">
        <w:rPr>
          <w:color w:val="000000" w:themeColor="text1"/>
          <w:sz w:val="22"/>
          <w:szCs w:val="22"/>
        </w:rPr>
        <w:t>,00</w:t>
      </w:r>
      <w:r w:rsidRPr="00C55865">
        <w:rPr>
          <w:color w:val="000000" w:themeColor="text1"/>
          <w:sz w:val="22"/>
          <w:szCs w:val="22"/>
        </w:rPr>
        <w:t xml:space="preserve"> zł za każdy przypadek.</w:t>
      </w:r>
    </w:p>
    <w:p w:rsidR="008B6BF3" w:rsidRPr="00C55865"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Termin zapłaty należności tytułem kar umownych wynosi 7 dni od dnia doręczenia noty obciążeniowej.</w:t>
      </w:r>
    </w:p>
    <w:p w:rsidR="008B6BF3" w:rsidRPr="00C55865"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 przypadku powstania szkody Zamawiający ma prawo dochodzenia odszkodowania przewyższającego wysokość kar umownych do wysokości rzeczywiście poniesionej szkody.</w:t>
      </w:r>
    </w:p>
    <w:p w:rsidR="008B6BF3" w:rsidRPr="00C55865"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Zamawiający może dokonać potrącenia wymaganych kar umownych z wynagrodzenia Wykonawcy, składając właściwe oświadczenie.</w:t>
      </w:r>
    </w:p>
    <w:p w:rsidR="008B6BF3" w:rsidRPr="00C55865"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Wykonawca zobowiązany jest do niezwłocznego pisemnego informowania Zamawiającego </w:t>
      </w:r>
      <w:r w:rsidRPr="00C55865">
        <w:rPr>
          <w:color w:val="000000" w:themeColor="text1"/>
          <w:sz w:val="22"/>
          <w:szCs w:val="22"/>
        </w:rPr>
        <w:br/>
        <w:t>o przewidywanych opóźnieniach w realizacji przedmiotu umowy.</w:t>
      </w:r>
    </w:p>
    <w:p w:rsidR="008B6BF3" w:rsidRPr="00C55865"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C55865" w:rsidRDefault="008B6BF3" w:rsidP="008B6BF3">
      <w:pPr>
        <w:spacing w:line="276" w:lineRule="auto"/>
        <w:jc w:val="center"/>
        <w:rPr>
          <w:b/>
          <w:color w:val="000000" w:themeColor="text1"/>
          <w:sz w:val="22"/>
          <w:szCs w:val="22"/>
        </w:rPr>
      </w:pPr>
      <w:r w:rsidRPr="00C55865">
        <w:rPr>
          <w:b/>
          <w:color w:val="000000" w:themeColor="text1"/>
          <w:sz w:val="22"/>
          <w:szCs w:val="22"/>
        </w:rPr>
        <w:t>§ 10</w:t>
      </w:r>
    </w:p>
    <w:p w:rsidR="008B6BF3" w:rsidRPr="00C55865" w:rsidRDefault="008B6BF3" w:rsidP="008B6BF3">
      <w:pPr>
        <w:spacing w:line="276" w:lineRule="auto"/>
        <w:jc w:val="center"/>
        <w:rPr>
          <w:color w:val="000000" w:themeColor="text1"/>
          <w:sz w:val="22"/>
          <w:szCs w:val="22"/>
        </w:rPr>
      </w:pPr>
      <w:r w:rsidRPr="00C55865">
        <w:rPr>
          <w:color w:val="000000" w:themeColor="text1"/>
          <w:sz w:val="22"/>
          <w:szCs w:val="22"/>
        </w:rPr>
        <w:t>ODBIÓR ROBÓT</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Wykonawca jest zobowiązany zgłaszać do odbioru przez Zamawiającego roboty zanikające </w:t>
      </w:r>
      <w:r w:rsidRPr="00C55865">
        <w:rPr>
          <w:color w:val="000000" w:themeColor="text1"/>
          <w:sz w:val="22"/>
          <w:szCs w:val="22"/>
        </w:rPr>
        <w:br/>
        <w:t xml:space="preserve">i ulegające zakryciu. </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Warunkiem odbioru robót zanikających, ulegających zakryciu i częściowych będzie zgłoszenie tych robót przez Kierownika budowy (robót) wpisem do dziennika budowy.</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lastRenderedPageBreak/>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C55865">
        <w:rPr>
          <w:color w:val="000000" w:themeColor="text1"/>
          <w:sz w:val="22"/>
          <w:szCs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Wykonawca zgłosi Zamawiającemu gotowość do odbioru końcowego robót w formie pisemnej. Razem z zawiadomieniem o zakończeniu robót i zgłoszeniem gotowości odbioru końcowego Wykonawca przekaże Zamawiającemu:</w:t>
      </w:r>
    </w:p>
    <w:p w:rsidR="008B6BF3" w:rsidRPr="00C55865"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C55865">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8B6BF3" w:rsidRPr="00C55865"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C55865">
        <w:rPr>
          <w:color w:val="000000" w:themeColor="text1"/>
          <w:sz w:val="22"/>
          <w:szCs w:val="22"/>
        </w:rPr>
        <w:t>certyfikaty, atesty i deklaracje zgodności na użyte materiały,</w:t>
      </w:r>
    </w:p>
    <w:p w:rsidR="008B6BF3" w:rsidRPr="00C55865"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C55865">
        <w:rPr>
          <w:color w:val="000000" w:themeColor="text1"/>
          <w:sz w:val="22"/>
          <w:szCs w:val="22"/>
        </w:rPr>
        <w:t>proto</w:t>
      </w:r>
      <w:r w:rsidR="002F4D0C" w:rsidRPr="00C55865">
        <w:rPr>
          <w:color w:val="000000" w:themeColor="text1"/>
          <w:sz w:val="22"/>
          <w:szCs w:val="22"/>
        </w:rPr>
        <w:t>koły odbioru robót zanikających.</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Dokumenty odbiorowe wykonawca jest zobowiązany przygotować odpowiednio posegregowane, opisane i wpięte w stosowne teczki (skoroszyty, segregatory, itp.).</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C55865">
        <w:rPr>
          <w:color w:val="000000" w:themeColor="text1"/>
          <w:sz w:val="22"/>
          <w:szCs w:val="22"/>
        </w:rPr>
        <w:br/>
        <w:t>z Wykonawcą wyznaczy termin ponownego złożenia przez Wykonawcę zgłoszenia do odbioru końcowego.</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 xml:space="preserve">Zamawiający dokona odbioru końcowego robót rozpoczynając czynności odbiorowe w ciągu 10 dni kalendarzowych, licząc od daty zgłoszenia. </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8B6BF3" w:rsidRPr="00C55865"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Jeżeli w toku czynności odbioru zostaną stwierdzone wady, to Zamawiającemu przysługują następujące uprawnienia:</w:t>
      </w:r>
    </w:p>
    <w:p w:rsidR="008B6BF3" w:rsidRPr="00C55865"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C55865">
        <w:rPr>
          <w:color w:val="000000" w:themeColor="text1"/>
          <w:sz w:val="22"/>
          <w:szCs w:val="22"/>
        </w:rPr>
        <w:t>Jeżeli wada nadaje się do usunięcia, może odmówić odbioru do czasu usunięcia wady.</w:t>
      </w:r>
    </w:p>
    <w:p w:rsidR="008B6BF3" w:rsidRPr="00C55865"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C55865">
        <w:rPr>
          <w:color w:val="000000" w:themeColor="text1"/>
          <w:sz w:val="22"/>
          <w:szCs w:val="22"/>
        </w:rPr>
        <w:t>Jeżeli wada nie nadaje się do usunięcia, to Zamawiający może żądać odpowiedniego obniżenia wynagrodzenia</w:t>
      </w:r>
      <w:r w:rsidR="002F4D0C" w:rsidRPr="00C55865">
        <w:rPr>
          <w:color w:val="000000" w:themeColor="text1"/>
          <w:sz w:val="22"/>
          <w:szCs w:val="22"/>
        </w:rPr>
        <w:t>.</w:t>
      </w:r>
    </w:p>
    <w:p w:rsidR="008B6BF3" w:rsidRPr="00C55865" w:rsidRDefault="008B6BF3" w:rsidP="008B6BF3">
      <w:pPr>
        <w:tabs>
          <w:tab w:val="left" w:pos="426"/>
        </w:tabs>
        <w:spacing w:line="276" w:lineRule="auto"/>
        <w:contextualSpacing/>
        <w:rPr>
          <w:color w:val="000000" w:themeColor="text1"/>
          <w:sz w:val="22"/>
          <w:szCs w:val="22"/>
        </w:rPr>
      </w:pPr>
    </w:p>
    <w:p w:rsidR="008B6BF3" w:rsidRPr="00C55865" w:rsidRDefault="008B6BF3" w:rsidP="008B6BF3">
      <w:pPr>
        <w:spacing w:line="276" w:lineRule="auto"/>
        <w:jc w:val="center"/>
        <w:rPr>
          <w:b/>
          <w:color w:val="000000" w:themeColor="text1"/>
          <w:sz w:val="22"/>
          <w:szCs w:val="22"/>
        </w:rPr>
      </w:pPr>
      <w:r w:rsidRPr="00C55865">
        <w:rPr>
          <w:b/>
          <w:color w:val="000000" w:themeColor="text1"/>
          <w:sz w:val="22"/>
          <w:szCs w:val="22"/>
        </w:rPr>
        <w:t>§ 11</w:t>
      </w:r>
    </w:p>
    <w:p w:rsidR="008B6BF3" w:rsidRPr="00C55865" w:rsidRDefault="008B6BF3" w:rsidP="008B6BF3">
      <w:pPr>
        <w:autoSpaceDE w:val="0"/>
        <w:autoSpaceDN w:val="0"/>
        <w:adjustRightInd w:val="0"/>
        <w:spacing w:line="276" w:lineRule="auto"/>
        <w:jc w:val="center"/>
        <w:rPr>
          <w:color w:val="000000" w:themeColor="text1"/>
          <w:sz w:val="22"/>
          <w:szCs w:val="22"/>
        </w:rPr>
      </w:pPr>
      <w:r w:rsidRPr="00C55865">
        <w:rPr>
          <w:color w:val="000000" w:themeColor="text1"/>
          <w:sz w:val="22"/>
          <w:szCs w:val="22"/>
        </w:rPr>
        <w:t>ZMIANY POSTANOWIEŃ UMOWY</w:t>
      </w:r>
    </w:p>
    <w:p w:rsidR="008B6BF3" w:rsidRPr="00C55865"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C55865">
        <w:rPr>
          <w:color w:val="000000" w:themeColor="text1"/>
          <w:sz w:val="22"/>
          <w:szCs w:val="22"/>
        </w:rPr>
        <w:t>Strony mogą dokonywać zmian istotnych postanowień zawartej umowy w stosunku do treści oferty w przypadkach, o których mowa w ust. 2.</w:t>
      </w:r>
    </w:p>
    <w:p w:rsidR="008B6BF3" w:rsidRPr="00C55865"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C55865">
        <w:rPr>
          <w:color w:val="000000" w:themeColor="text1"/>
          <w:sz w:val="22"/>
          <w:szCs w:val="22"/>
        </w:rPr>
        <w:t>Zmiana postanowień zawartej umowy, zgodnie z art. 144 ust. 1 ustawy Pzp może być dokonana jedynie w przypadku wystąpienia poniższych warunków:</w:t>
      </w:r>
    </w:p>
    <w:p w:rsidR="008B6BF3" w:rsidRPr="00C55865" w:rsidRDefault="008B6BF3" w:rsidP="000D2C76">
      <w:pPr>
        <w:numPr>
          <w:ilvl w:val="0"/>
          <w:numId w:val="69"/>
        </w:numPr>
        <w:spacing w:line="276" w:lineRule="auto"/>
        <w:contextualSpacing/>
        <w:rPr>
          <w:bCs/>
          <w:smallCaps/>
          <w:color w:val="000000" w:themeColor="text1"/>
          <w:spacing w:val="5"/>
          <w:sz w:val="22"/>
          <w:szCs w:val="22"/>
        </w:rPr>
      </w:pPr>
      <w:r w:rsidRPr="00C55865">
        <w:rPr>
          <w:color w:val="000000" w:themeColor="text1"/>
          <w:sz w:val="22"/>
          <w:szCs w:val="22"/>
        </w:rPr>
        <w:t>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budowlano - montażowymi przez inne podmioty, które uniemożliwiają realizację zamówienia – o okres, w którym nie była możliwa realizacja zamówienia z tego powodu potwierdzony wpisem inspektora do dziennika budowy,</w:t>
      </w:r>
    </w:p>
    <w:p w:rsidR="008B6BF3" w:rsidRPr="00C55865" w:rsidRDefault="008B6BF3" w:rsidP="000D2C76">
      <w:pPr>
        <w:numPr>
          <w:ilvl w:val="0"/>
          <w:numId w:val="69"/>
        </w:numPr>
        <w:spacing w:line="276" w:lineRule="auto"/>
        <w:contextualSpacing/>
        <w:rPr>
          <w:bCs/>
          <w:smallCaps/>
          <w:color w:val="000000" w:themeColor="text1"/>
          <w:spacing w:val="5"/>
          <w:sz w:val="22"/>
          <w:szCs w:val="22"/>
        </w:rPr>
      </w:pPr>
      <w:r w:rsidRPr="00C55865">
        <w:rPr>
          <w:color w:val="000000" w:themeColor="text1"/>
          <w:sz w:val="22"/>
          <w:szCs w:val="22"/>
        </w:rPr>
        <w:t>zmiana sposobu spełnienia świadczenia</w:t>
      </w:r>
      <w:r w:rsidR="003D1291" w:rsidRPr="00C55865">
        <w:rPr>
          <w:color w:val="000000" w:themeColor="text1"/>
          <w:sz w:val="22"/>
          <w:szCs w:val="22"/>
        </w:rPr>
        <w:t>:</w:t>
      </w:r>
      <w:r w:rsidRPr="00C55865">
        <w:rPr>
          <w:color w:val="000000" w:themeColor="text1"/>
          <w:sz w:val="22"/>
          <w:szCs w:val="22"/>
        </w:rPr>
        <w:t xml:space="preserve"> n</w:t>
      </w:r>
      <w:r w:rsidR="003D1291" w:rsidRPr="00C55865">
        <w:rPr>
          <w:color w:val="000000" w:themeColor="text1"/>
          <w:sz w:val="22"/>
          <w:szCs w:val="22"/>
        </w:rPr>
        <w:t>a skutek zmian technologicznych,</w:t>
      </w:r>
      <w:r w:rsidRPr="00C55865">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w:t>
      </w:r>
      <w:r w:rsidRPr="00C55865">
        <w:rPr>
          <w:color w:val="000000" w:themeColor="text1"/>
          <w:sz w:val="22"/>
          <w:szCs w:val="22"/>
        </w:rPr>
        <w:lastRenderedPageBreak/>
        <w:t>rynku materiałów lub urządzeń nowszej generacji pozwalających na zaoszczędzenie kosztów eksploatacji,</w:t>
      </w:r>
      <w:r w:rsidR="003D1291" w:rsidRPr="00C55865">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rsidR="008B6BF3" w:rsidRPr="00C55865" w:rsidRDefault="008B6BF3" w:rsidP="000D2C76">
      <w:pPr>
        <w:numPr>
          <w:ilvl w:val="0"/>
          <w:numId w:val="69"/>
        </w:numPr>
        <w:spacing w:line="276" w:lineRule="auto"/>
        <w:contextualSpacing/>
        <w:rPr>
          <w:bCs/>
          <w:smallCaps/>
          <w:color w:val="000000" w:themeColor="text1"/>
          <w:spacing w:val="5"/>
          <w:sz w:val="22"/>
          <w:szCs w:val="22"/>
        </w:rPr>
      </w:pPr>
      <w:r w:rsidRPr="00C55865">
        <w:rPr>
          <w:color w:val="000000" w:themeColor="text1"/>
          <w:sz w:val="22"/>
          <w:szCs w:val="22"/>
        </w:rPr>
        <w:t>zmiana obowiązującej stawki VAT,</w:t>
      </w:r>
    </w:p>
    <w:p w:rsidR="008B6BF3" w:rsidRPr="00C55865" w:rsidRDefault="008B6BF3" w:rsidP="000D2C76">
      <w:pPr>
        <w:numPr>
          <w:ilvl w:val="0"/>
          <w:numId w:val="69"/>
        </w:numPr>
        <w:spacing w:line="276" w:lineRule="auto"/>
        <w:contextualSpacing/>
        <w:rPr>
          <w:bCs/>
          <w:smallCaps/>
          <w:color w:val="000000" w:themeColor="text1"/>
          <w:spacing w:val="5"/>
          <w:sz w:val="22"/>
          <w:szCs w:val="22"/>
        </w:rPr>
      </w:pPr>
      <w:r w:rsidRPr="00C55865">
        <w:rPr>
          <w:color w:val="000000" w:themeColor="text1"/>
          <w:sz w:val="22"/>
          <w:szCs w:val="22"/>
        </w:rPr>
        <w:t xml:space="preserve">zamawiający dopuszcza możliwość zmiany osób na stanowisku kierownik budowy </w:t>
      </w:r>
      <w:r w:rsidRPr="00C55865">
        <w:rPr>
          <w:color w:val="000000" w:themeColor="text1"/>
          <w:sz w:val="22"/>
          <w:szCs w:val="22"/>
        </w:rPr>
        <w:br/>
        <w:t>w przypadku n</w:t>
      </w:r>
      <w:r w:rsidR="0044679C" w:rsidRPr="00C55865">
        <w:rPr>
          <w:color w:val="000000" w:themeColor="text1"/>
          <w:sz w:val="22"/>
          <w:szCs w:val="22"/>
        </w:rPr>
        <w:t>iemożliwości pełnienia przez niego</w:t>
      </w:r>
      <w:r w:rsidRPr="00C55865">
        <w:rPr>
          <w:color w:val="000000" w:themeColor="text1"/>
          <w:sz w:val="22"/>
          <w:szCs w:val="22"/>
        </w:rPr>
        <w:t xml:space="preserve"> powierzonych funkcji (np. sytuacja losowa, zmiana pracy),</w:t>
      </w:r>
    </w:p>
    <w:p w:rsidR="008B6BF3" w:rsidRPr="00C55865" w:rsidRDefault="008B6BF3" w:rsidP="000D2C76">
      <w:pPr>
        <w:numPr>
          <w:ilvl w:val="0"/>
          <w:numId w:val="69"/>
        </w:numPr>
        <w:spacing w:line="276" w:lineRule="auto"/>
        <w:contextualSpacing/>
        <w:rPr>
          <w:bCs/>
          <w:smallCaps/>
          <w:color w:val="000000" w:themeColor="text1"/>
          <w:spacing w:val="5"/>
          <w:sz w:val="22"/>
          <w:szCs w:val="22"/>
        </w:rPr>
      </w:pPr>
      <w:r w:rsidRPr="00C55865">
        <w:rPr>
          <w:color w:val="000000" w:themeColor="text1"/>
          <w:sz w:val="22"/>
          <w:szCs w:val="22"/>
        </w:rPr>
        <w:t>zmiana, za zgodą projektanta, sposobu wykonania poszczególnych robót przy zachowaniu</w:t>
      </w:r>
      <w:r w:rsidRPr="00C55865">
        <w:rPr>
          <w:bCs/>
          <w:smallCaps/>
          <w:color w:val="000000" w:themeColor="text1"/>
          <w:spacing w:val="5"/>
          <w:sz w:val="22"/>
          <w:szCs w:val="22"/>
        </w:rPr>
        <w:t xml:space="preserve"> </w:t>
      </w:r>
      <w:r w:rsidRPr="00C55865">
        <w:rPr>
          <w:color w:val="000000" w:themeColor="text1"/>
          <w:sz w:val="22"/>
          <w:szCs w:val="22"/>
        </w:rPr>
        <w:t>parametrów oraz możliwość zmiany w przypadku zastosowania materiałów zamiennych, innych technologii lub rozwiązań, gdy zmiana taka jest korzystna dla Zamawiającego i nie spowoduje zmiany kosztów inwestycji.</w:t>
      </w:r>
    </w:p>
    <w:p w:rsidR="008B6BF3" w:rsidRPr="00C55865" w:rsidRDefault="008B6BF3" w:rsidP="000D2C76">
      <w:pPr>
        <w:pStyle w:val="Akapitzlist"/>
        <w:numPr>
          <w:ilvl w:val="0"/>
          <w:numId w:val="54"/>
        </w:numPr>
        <w:autoSpaceDE w:val="0"/>
        <w:autoSpaceDN w:val="0"/>
        <w:adjustRightInd w:val="0"/>
        <w:spacing w:line="276" w:lineRule="auto"/>
        <w:ind w:left="284" w:hanging="284"/>
        <w:contextualSpacing/>
        <w:rPr>
          <w:color w:val="000000" w:themeColor="text1"/>
          <w:sz w:val="22"/>
          <w:szCs w:val="22"/>
        </w:rPr>
      </w:pPr>
      <w:r w:rsidRPr="00C55865">
        <w:rPr>
          <w:color w:val="000000" w:themeColor="text1"/>
          <w:sz w:val="22"/>
          <w:szCs w:val="22"/>
        </w:rPr>
        <w:t>Wszystkie zmiany umowy wymagają formy pisemnej (aneks do umowy) pod rygorem nieważności</w:t>
      </w:r>
      <w:r w:rsidRPr="00C55865">
        <w:rPr>
          <w:iCs/>
          <w:color w:val="000000" w:themeColor="text1"/>
          <w:sz w:val="22"/>
          <w:szCs w:val="22"/>
        </w:rPr>
        <w:t xml:space="preserve">, </w:t>
      </w:r>
      <w:r w:rsidRPr="00C55865">
        <w:rPr>
          <w:color w:val="000000" w:themeColor="text1"/>
          <w:sz w:val="22"/>
          <w:szCs w:val="22"/>
        </w:rPr>
        <w:t>za wyjątkiem zmian wymienionych w § 4.</w:t>
      </w:r>
    </w:p>
    <w:p w:rsidR="008B6BF3" w:rsidRPr="00C55865"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C55865" w:rsidRDefault="003F5C77" w:rsidP="008B6BF3">
      <w:pPr>
        <w:spacing w:line="276" w:lineRule="auto"/>
        <w:jc w:val="center"/>
        <w:rPr>
          <w:b/>
          <w:color w:val="000000" w:themeColor="text1"/>
          <w:sz w:val="22"/>
          <w:szCs w:val="22"/>
        </w:rPr>
      </w:pPr>
      <w:r w:rsidRPr="00C55865">
        <w:rPr>
          <w:b/>
          <w:color w:val="000000" w:themeColor="text1"/>
          <w:sz w:val="22"/>
          <w:szCs w:val="22"/>
        </w:rPr>
        <w:t>§ 12</w:t>
      </w:r>
    </w:p>
    <w:p w:rsidR="008B6BF3" w:rsidRPr="00C55865" w:rsidRDefault="008B6BF3" w:rsidP="008B6BF3">
      <w:pPr>
        <w:spacing w:line="276" w:lineRule="auto"/>
        <w:jc w:val="center"/>
        <w:rPr>
          <w:b/>
          <w:color w:val="000000" w:themeColor="text1"/>
          <w:sz w:val="22"/>
          <w:szCs w:val="22"/>
        </w:rPr>
      </w:pPr>
      <w:r w:rsidRPr="00C55865">
        <w:rPr>
          <w:color w:val="000000" w:themeColor="text1"/>
          <w:sz w:val="22"/>
          <w:szCs w:val="22"/>
        </w:rPr>
        <w:t>RĘKOJMIA I GWARANCJA</w:t>
      </w:r>
    </w:p>
    <w:p w:rsidR="008B6BF3" w:rsidRPr="00C55865" w:rsidRDefault="008B6BF3" w:rsidP="000D2C76">
      <w:pPr>
        <w:numPr>
          <w:ilvl w:val="0"/>
          <w:numId w:val="65"/>
        </w:numPr>
        <w:tabs>
          <w:tab w:val="clear" w:pos="717"/>
          <w:tab w:val="num" w:pos="284"/>
        </w:tabs>
        <w:spacing w:line="276" w:lineRule="auto"/>
        <w:ind w:left="284" w:hanging="284"/>
        <w:rPr>
          <w:color w:val="000000" w:themeColor="text1"/>
          <w:sz w:val="22"/>
          <w:szCs w:val="22"/>
        </w:rPr>
      </w:pPr>
      <w:r w:rsidRPr="00C55865">
        <w:rPr>
          <w:color w:val="000000" w:themeColor="text1"/>
          <w:sz w:val="22"/>
          <w:szCs w:val="22"/>
        </w:rPr>
        <w:t xml:space="preserve">Strony postanawiają, że okres rękojmi wynosi </w:t>
      </w:r>
      <w:r w:rsidRPr="00C55865">
        <w:rPr>
          <w:b/>
          <w:color w:val="000000" w:themeColor="text1"/>
          <w:sz w:val="22"/>
          <w:szCs w:val="22"/>
        </w:rPr>
        <w:t xml:space="preserve">…… miesięcy </w:t>
      </w:r>
      <w:r w:rsidRPr="00C55865">
        <w:rPr>
          <w:color w:val="000000" w:themeColor="text1"/>
          <w:sz w:val="22"/>
          <w:szCs w:val="22"/>
        </w:rPr>
        <w:t>od daty odbioru końcowego i jest zgodny z okresem deklarowanym przez Wykonawcę w złożonej ofercie.</w:t>
      </w:r>
    </w:p>
    <w:p w:rsidR="008B6BF3" w:rsidRPr="00C55865" w:rsidRDefault="008B6BF3" w:rsidP="000D2C76">
      <w:pPr>
        <w:numPr>
          <w:ilvl w:val="0"/>
          <w:numId w:val="65"/>
        </w:numPr>
        <w:tabs>
          <w:tab w:val="left" w:pos="284"/>
        </w:tabs>
        <w:spacing w:line="276" w:lineRule="auto"/>
        <w:ind w:left="284" w:hanging="284"/>
        <w:rPr>
          <w:color w:val="000000" w:themeColor="text1"/>
          <w:sz w:val="22"/>
          <w:szCs w:val="22"/>
        </w:rPr>
      </w:pPr>
      <w:r w:rsidRPr="00C55865">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8B6BF3" w:rsidRPr="00C55865" w:rsidRDefault="008B6BF3" w:rsidP="000D2C76">
      <w:pPr>
        <w:numPr>
          <w:ilvl w:val="0"/>
          <w:numId w:val="65"/>
        </w:numPr>
        <w:tabs>
          <w:tab w:val="left" w:pos="284"/>
        </w:tabs>
        <w:spacing w:line="276" w:lineRule="auto"/>
        <w:ind w:left="284" w:hanging="284"/>
        <w:rPr>
          <w:color w:val="000000" w:themeColor="text1"/>
          <w:sz w:val="22"/>
          <w:szCs w:val="22"/>
        </w:rPr>
      </w:pPr>
      <w:r w:rsidRPr="00C55865">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C55865">
        <w:rPr>
          <w:b/>
          <w:bCs/>
          <w:color w:val="000000" w:themeColor="text1"/>
          <w:sz w:val="22"/>
          <w:szCs w:val="22"/>
        </w:rPr>
        <w:t xml:space="preserve">…… miesięcy </w:t>
      </w:r>
      <w:r w:rsidRPr="00C55865">
        <w:rPr>
          <w:color w:val="000000" w:themeColor="text1"/>
          <w:sz w:val="22"/>
          <w:szCs w:val="22"/>
        </w:rPr>
        <w:t>od daty podpisania bez zastrzeżeń protokołu odbioru końcowego oraz zobowiązuję się dostarczyć dokumenty gwarancyjne.</w:t>
      </w:r>
    </w:p>
    <w:p w:rsidR="008B6BF3" w:rsidRPr="00C55865"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C55865">
        <w:rPr>
          <w:color w:val="000000" w:themeColor="text1"/>
          <w:sz w:val="22"/>
          <w:szCs w:val="22"/>
        </w:rPr>
        <w:t>Bieg okresu gwarancji i rękojmi rozpoczyna się od dnia odbioru końcowego robót budowlanych.</w:t>
      </w:r>
    </w:p>
    <w:p w:rsidR="008B6BF3" w:rsidRPr="00C55865"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C55865">
        <w:rPr>
          <w:color w:val="000000" w:themeColor="text1"/>
          <w:sz w:val="22"/>
          <w:szCs w:val="22"/>
        </w:rPr>
        <w:t xml:space="preserve">Wykonawca zobowiązuje się do usunięcia wad, które ujawnią się w okresie gwarancji. </w:t>
      </w:r>
      <w:r w:rsidRPr="00C55865">
        <w:rPr>
          <w:color w:val="000000" w:themeColor="text1"/>
          <w:sz w:val="22"/>
          <w:szCs w:val="22"/>
        </w:rPr>
        <w:br/>
        <w:t>W przypadku gdy usunięcie wady nie jest możliwe Wykonawca dostarczy w miejsce wadliwych rzeczy – rzeczy wolne od wad.</w:t>
      </w:r>
    </w:p>
    <w:p w:rsidR="008B6BF3" w:rsidRPr="00C55865" w:rsidRDefault="008B6BF3" w:rsidP="000D2C76">
      <w:pPr>
        <w:numPr>
          <w:ilvl w:val="0"/>
          <w:numId w:val="65"/>
        </w:numPr>
        <w:tabs>
          <w:tab w:val="clear" w:pos="717"/>
          <w:tab w:val="left" w:pos="360"/>
        </w:tabs>
        <w:autoSpaceDE w:val="0"/>
        <w:autoSpaceDN w:val="0"/>
        <w:adjustRightInd w:val="0"/>
        <w:spacing w:line="276" w:lineRule="auto"/>
        <w:ind w:left="284" w:hanging="284"/>
        <w:rPr>
          <w:color w:val="000000" w:themeColor="text1"/>
          <w:sz w:val="22"/>
          <w:szCs w:val="22"/>
        </w:rPr>
      </w:pPr>
      <w:r w:rsidRPr="00C55865">
        <w:rPr>
          <w:color w:val="000000" w:themeColor="text1"/>
          <w:sz w:val="22"/>
          <w:szCs w:val="22"/>
        </w:rPr>
        <w:t xml:space="preserve">W zakresie udzielonej gwarancji Wykonawca zobowiązuje się do przystąpienia do usuwania wad, nie później niż w terminie </w:t>
      </w:r>
      <w:r w:rsidRPr="00C55865">
        <w:rPr>
          <w:b/>
          <w:bCs/>
          <w:color w:val="000000" w:themeColor="text1"/>
          <w:sz w:val="22"/>
          <w:szCs w:val="22"/>
        </w:rPr>
        <w:t xml:space="preserve">7 dni </w:t>
      </w:r>
      <w:r w:rsidRPr="00C55865">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8B6BF3" w:rsidRPr="00C55865" w:rsidRDefault="008B6BF3" w:rsidP="000D2C76">
      <w:pPr>
        <w:numPr>
          <w:ilvl w:val="0"/>
          <w:numId w:val="65"/>
        </w:numPr>
        <w:tabs>
          <w:tab w:val="clear" w:pos="717"/>
          <w:tab w:val="num" w:pos="284"/>
        </w:tabs>
        <w:autoSpaceDE w:val="0"/>
        <w:autoSpaceDN w:val="0"/>
        <w:adjustRightInd w:val="0"/>
        <w:spacing w:line="276" w:lineRule="auto"/>
        <w:ind w:left="284" w:hanging="284"/>
        <w:rPr>
          <w:color w:val="000000" w:themeColor="text1"/>
          <w:sz w:val="22"/>
          <w:szCs w:val="22"/>
        </w:rPr>
      </w:pPr>
      <w:r w:rsidRPr="00C55865">
        <w:rPr>
          <w:color w:val="000000" w:themeColor="text1"/>
          <w:sz w:val="22"/>
          <w:szCs w:val="22"/>
        </w:rPr>
        <w:t xml:space="preserve">W terminie wyznaczonym przez Zamawiającego nie później jednak niż w terminie </w:t>
      </w:r>
      <w:r w:rsidRPr="00C55865">
        <w:rPr>
          <w:b/>
          <w:bCs/>
          <w:color w:val="000000" w:themeColor="text1"/>
          <w:sz w:val="22"/>
          <w:szCs w:val="22"/>
        </w:rPr>
        <w:t xml:space="preserve">3 dni </w:t>
      </w:r>
      <w:r w:rsidRPr="00C55865">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C55865">
        <w:rPr>
          <w:b/>
          <w:bCs/>
          <w:color w:val="000000" w:themeColor="text1"/>
          <w:sz w:val="22"/>
          <w:szCs w:val="22"/>
        </w:rPr>
        <w:t xml:space="preserve">3 dni </w:t>
      </w:r>
      <w:r w:rsidRPr="00C55865">
        <w:rPr>
          <w:color w:val="000000" w:themeColor="text1"/>
          <w:sz w:val="22"/>
          <w:szCs w:val="22"/>
        </w:rPr>
        <w:t>przed terminem oględzin. Z oględzin sporządza się protokół oględzin, w którym w szczególności stwierdza się istnienie wady.</w:t>
      </w:r>
    </w:p>
    <w:p w:rsidR="008B6BF3" w:rsidRPr="00C55865"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C55865">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8B6BF3" w:rsidRPr="00C55865"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C55865">
        <w:rPr>
          <w:color w:val="000000" w:themeColor="text1"/>
          <w:sz w:val="22"/>
          <w:szCs w:val="22"/>
        </w:rPr>
        <w:t xml:space="preserve">W przypadku, gdy opóźnienie Wykonawcy w przystąpieniu do usuwania wad przekroczy łącznie </w:t>
      </w:r>
      <w:r w:rsidRPr="00C55865">
        <w:rPr>
          <w:b/>
          <w:bCs/>
          <w:color w:val="000000" w:themeColor="text1"/>
          <w:sz w:val="22"/>
          <w:szCs w:val="22"/>
        </w:rPr>
        <w:t>10</w:t>
      </w:r>
      <w:r w:rsidRPr="00C55865">
        <w:rPr>
          <w:color w:val="000000" w:themeColor="text1"/>
          <w:sz w:val="22"/>
          <w:szCs w:val="22"/>
        </w:rPr>
        <w:t xml:space="preserve"> </w:t>
      </w:r>
      <w:r w:rsidRPr="00C55865">
        <w:rPr>
          <w:b/>
          <w:bCs/>
          <w:color w:val="000000" w:themeColor="text1"/>
          <w:sz w:val="22"/>
          <w:szCs w:val="22"/>
        </w:rPr>
        <w:t>dni</w:t>
      </w:r>
      <w:r w:rsidRPr="00C55865">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C55865">
        <w:rPr>
          <w:color w:val="000000" w:themeColor="text1"/>
          <w:sz w:val="22"/>
          <w:szCs w:val="22"/>
        </w:rPr>
        <w:br/>
      </w:r>
      <w:r w:rsidRPr="00C55865">
        <w:rPr>
          <w:color w:val="000000" w:themeColor="text1"/>
          <w:sz w:val="22"/>
          <w:szCs w:val="22"/>
        </w:rPr>
        <w:lastRenderedPageBreak/>
        <w:t>z tytułu zaistniałego opóźnienia, w tym żądania zapłaty kary umownej, o której mowa w § 9 ust.1 pkt. 3).</w:t>
      </w:r>
    </w:p>
    <w:p w:rsidR="008B6BF3" w:rsidRPr="00C55865" w:rsidRDefault="008B6BF3" w:rsidP="008B6BF3">
      <w:pPr>
        <w:tabs>
          <w:tab w:val="left" w:pos="284"/>
        </w:tabs>
        <w:autoSpaceDE w:val="0"/>
        <w:autoSpaceDN w:val="0"/>
        <w:adjustRightInd w:val="0"/>
        <w:spacing w:line="276" w:lineRule="auto"/>
        <w:rPr>
          <w:color w:val="000000" w:themeColor="text1"/>
          <w:sz w:val="22"/>
          <w:szCs w:val="22"/>
        </w:rPr>
      </w:pPr>
    </w:p>
    <w:p w:rsidR="008B6BF3" w:rsidRPr="00C55865" w:rsidRDefault="008B6BF3" w:rsidP="008B6BF3">
      <w:pPr>
        <w:spacing w:line="276" w:lineRule="auto"/>
        <w:jc w:val="center"/>
        <w:rPr>
          <w:b/>
          <w:color w:val="000000" w:themeColor="text1"/>
          <w:sz w:val="22"/>
          <w:szCs w:val="22"/>
        </w:rPr>
      </w:pPr>
      <w:r w:rsidRPr="00C55865">
        <w:rPr>
          <w:b/>
          <w:color w:val="000000" w:themeColor="text1"/>
          <w:sz w:val="22"/>
          <w:szCs w:val="22"/>
        </w:rPr>
        <w:t>§ 13</w:t>
      </w:r>
    </w:p>
    <w:p w:rsidR="008B6BF3" w:rsidRPr="00C55865" w:rsidRDefault="008B6BF3" w:rsidP="008B6BF3">
      <w:pPr>
        <w:spacing w:line="276" w:lineRule="auto"/>
        <w:jc w:val="center"/>
        <w:rPr>
          <w:b/>
          <w:color w:val="000000" w:themeColor="text1"/>
          <w:sz w:val="22"/>
          <w:szCs w:val="22"/>
        </w:rPr>
      </w:pPr>
      <w:r w:rsidRPr="00C55865">
        <w:rPr>
          <w:color w:val="000000" w:themeColor="text1"/>
          <w:sz w:val="22"/>
          <w:szCs w:val="22"/>
        </w:rPr>
        <w:t>ODSTĄPIENIE OD UMOWY</w:t>
      </w:r>
    </w:p>
    <w:p w:rsidR="008B6BF3" w:rsidRPr="00C55865"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C55865">
        <w:rPr>
          <w:color w:val="000000" w:themeColor="text1"/>
          <w:sz w:val="22"/>
          <w:szCs w:val="22"/>
        </w:rPr>
        <w:t>Zamawiającemu przysługuje prawo odstąpienia  od umowy w szczególności:</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W razie wystąpienia istotnej zmiany okoliczności powodującej</w:t>
      </w:r>
      <w:r w:rsidR="00A775E4" w:rsidRPr="00C55865">
        <w:rPr>
          <w:color w:val="000000" w:themeColor="text1"/>
          <w:sz w:val="22"/>
          <w:szCs w:val="22"/>
        </w:rPr>
        <w:t>, że wykonanie umowy nie leży w </w:t>
      </w:r>
      <w:r w:rsidRPr="00C55865">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 xml:space="preserve">Gdy Wykonawca nie rozpoczął realizacji zadania </w:t>
      </w:r>
      <w:r w:rsidR="00A775E4" w:rsidRPr="00C55865">
        <w:rPr>
          <w:color w:val="000000" w:themeColor="text1"/>
          <w:sz w:val="22"/>
          <w:szCs w:val="22"/>
        </w:rPr>
        <w:t>w terminie 7 dni od daty przekazania terenu budowy</w:t>
      </w:r>
      <w:r w:rsidRPr="00C55865">
        <w:rPr>
          <w:color w:val="000000" w:themeColor="text1"/>
          <w:sz w:val="22"/>
          <w:szCs w:val="22"/>
        </w:rPr>
        <w:t xml:space="preserve"> pomimo wezwania Zamawiającego złożonego na piśmie.</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W razie ogłoszenia upadłości lub likwidacji Wykonawcy.</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W razie wydania nakazu zajęcia majątku Wykonawcy.</w:t>
      </w:r>
    </w:p>
    <w:p w:rsidR="008B6BF3" w:rsidRPr="00C55865"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W razie nie wywiązywania się z zobowiązań wobec zatrudnionych przy realizacji zadania Podwykonawców.</w:t>
      </w:r>
    </w:p>
    <w:p w:rsidR="00A775E4" w:rsidRPr="00C55865"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Wykonawca realizuje roboty przewidziane niniejszą umową w sposób niezgodny z prawem, obowiązującymi właściwymi normami oraz zasadami sztuki budowlanej bądź niniejszą umową.</w:t>
      </w:r>
    </w:p>
    <w:p w:rsidR="00A775E4" w:rsidRPr="00C55865"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C55865">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8B6BF3" w:rsidRPr="00C55865"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C55865">
        <w:rPr>
          <w:rFonts w:ascii="Times New Roman" w:hAnsi="Times New Roman"/>
          <w:color w:val="000000" w:themeColor="text1"/>
        </w:rPr>
        <w:t>Odstąpienie od umowy powinno nastąpić w formie pisemnej pod rygorem nieważności i powinno zawierać uzasadnienie.</w:t>
      </w:r>
    </w:p>
    <w:p w:rsidR="008B6BF3" w:rsidRPr="00C55865"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C55865">
        <w:rPr>
          <w:color w:val="000000" w:themeColor="text1"/>
          <w:sz w:val="22"/>
          <w:szCs w:val="22"/>
        </w:rPr>
        <w:t>W przypadku odstąpienia od umowy:</w:t>
      </w:r>
    </w:p>
    <w:p w:rsidR="008B6BF3" w:rsidRPr="00C55865"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C55865">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C55865"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C55865">
        <w:rPr>
          <w:color w:val="000000" w:themeColor="text1"/>
          <w:sz w:val="22"/>
          <w:szCs w:val="22"/>
        </w:rPr>
        <w:t>Wykonawca zabezpieczy przerwane roboty w zakresie obustronnie uzgodnionym.</w:t>
      </w:r>
    </w:p>
    <w:p w:rsidR="008B6BF3" w:rsidRPr="00C55865" w:rsidRDefault="008B6BF3"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C55865">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8B6BF3" w:rsidRPr="00C55865"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C55865">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8B6BF3" w:rsidRPr="00C55865" w:rsidRDefault="008B6BF3"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C55865">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8B6BF3" w:rsidRPr="00C55865" w:rsidRDefault="008B6BF3" w:rsidP="008B6BF3">
      <w:pPr>
        <w:pStyle w:val="tyt"/>
        <w:keepNext w:val="0"/>
        <w:suppressAutoHyphens w:val="0"/>
        <w:spacing w:before="0" w:after="0" w:line="276" w:lineRule="auto"/>
        <w:rPr>
          <w:color w:val="000000" w:themeColor="text1"/>
          <w:sz w:val="22"/>
          <w:szCs w:val="22"/>
          <w:lang w:eastAsia="pl-PL"/>
        </w:rPr>
      </w:pPr>
    </w:p>
    <w:p w:rsidR="008B6BF3" w:rsidRPr="00C55865" w:rsidRDefault="008B6BF3" w:rsidP="008B6BF3">
      <w:pPr>
        <w:pStyle w:val="tyt"/>
        <w:keepNext w:val="0"/>
        <w:suppressAutoHyphens w:val="0"/>
        <w:spacing w:before="0" w:after="0" w:line="276" w:lineRule="auto"/>
        <w:rPr>
          <w:color w:val="000000" w:themeColor="text1"/>
          <w:sz w:val="22"/>
          <w:szCs w:val="22"/>
          <w:lang w:eastAsia="pl-PL"/>
        </w:rPr>
      </w:pPr>
      <w:r w:rsidRPr="00C55865">
        <w:rPr>
          <w:color w:val="000000" w:themeColor="text1"/>
          <w:sz w:val="22"/>
          <w:szCs w:val="22"/>
          <w:lang w:eastAsia="pl-PL"/>
        </w:rPr>
        <w:t>§ 14</w:t>
      </w:r>
    </w:p>
    <w:p w:rsidR="008B6BF3" w:rsidRPr="00C55865" w:rsidRDefault="008B6BF3" w:rsidP="008B6BF3">
      <w:pPr>
        <w:pStyle w:val="tyt"/>
        <w:keepNext w:val="0"/>
        <w:suppressAutoHyphens w:val="0"/>
        <w:spacing w:before="0" w:after="0" w:line="276" w:lineRule="auto"/>
        <w:rPr>
          <w:b w:val="0"/>
          <w:color w:val="000000" w:themeColor="text1"/>
          <w:sz w:val="22"/>
          <w:szCs w:val="22"/>
          <w:lang w:eastAsia="pl-PL"/>
        </w:rPr>
      </w:pPr>
      <w:r w:rsidRPr="00C55865">
        <w:rPr>
          <w:b w:val="0"/>
          <w:color w:val="000000" w:themeColor="text1"/>
          <w:sz w:val="22"/>
          <w:szCs w:val="22"/>
        </w:rPr>
        <w:t>ROZSTRZYGANIE SPORÓW</w:t>
      </w:r>
    </w:p>
    <w:p w:rsidR="008B6BF3" w:rsidRPr="00C55865" w:rsidRDefault="008B6BF3" w:rsidP="008B6BF3">
      <w:pPr>
        <w:tabs>
          <w:tab w:val="left" w:pos="360"/>
          <w:tab w:val="left" w:pos="567"/>
        </w:tabs>
        <w:spacing w:line="276" w:lineRule="auto"/>
        <w:rPr>
          <w:b/>
          <w:color w:val="000000" w:themeColor="text1"/>
          <w:sz w:val="22"/>
          <w:szCs w:val="22"/>
        </w:rPr>
      </w:pPr>
      <w:r w:rsidRPr="00C55865">
        <w:rPr>
          <w:color w:val="000000" w:themeColor="text1"/>
          <w:sz w:val="22"/>
          <w:szCs w:val="22"/>
        </w:rPr>
        <w:t xml:space="preserve">Właściwym do rozpatrywania sporów powstałych na tle realizacji niniejszej umowy jest właściwy sąd miejscowy dla Zamawiającego.  </w:t>
      </w:r>
      <w:r w:rsidRPr="00C55865">
        <w:rPr>
          <w:b/>
          <w:color w:val="000000" w:themeColor="text1"/>
          <w:sz w:val="22"/>
          <w:szCs w:val="22"/>
        </w:rPr>
        <w:t xml:space="preserve"> </w:t>
      </w:r>
    </w:p>
    <w:p w:rsidR="008B6BF3" w:rsidRPr="00C55865" w:rsidRDefault="008B6BF3" w:rsidP="008B6BF3">
      <w:pPr>
        <w:tabs>
          <w:tab w:val="left" w:pos="360"/>
          <w:tab w:val="left" w:pos="567"/>
        </w:tabs>
        <w:spacing w:line="276" w:lineRule="auto"/>
        <w:rPr>
          <w:color w:val="000000" w:themeColor="text1"/>
          <w:sz w:val="22"/>
          <w:szCs w:val="22"/>
        </w:rPr>
      </w:pPr>
    </w:p>
    <w:p w:rsidR="008B6BF3" w:rsidRPr="00C55865" w:rsidRDefault="008B6BF3" w:rsidP="008B6BF3">
      <w:pPr>
        <w:pStyle w:val="Tekstpodstawowywcity"/>
        <w:spacing w:after="0" w:line="276" w:lineRule="auto"/>
        <w:ind w:left="0"/>
        <w:jc w:val="center"/>
        <w:rPr>
          <w:b/>
          <w:color w:val="000000" w:themeColor="text1"/>
          <w:sz w:val="22"/>
          <w:szCs w:val="22"/>
        </w:rPr>
      </w:pPr>
      <w:r w:rsidRPr="00C55865">
        <w:rPr>
          <w:b/>
          <w:color w:val="000000" w:themeColor="text1"/>
          <w:sz w:val="22"/>
          <w:szCs w:val="22"/>
        </w:rPr>
        <w:t>§ 15</w:t>
      </w:r>
    </w:p>
    <w:p w:rsidR="008B6BF3" w:rsidRPr="00C55865" w:rsidRDefault="008B6BF3" w:rsidP="008B6BF3">
      <w:pPr>
        <w:pStyle w:val="Tekstpodstawowywcity"/>
        <w:spacing w:after="0" w:line="276" w:lineRule="auto"/>
        <w:ind w:left="0"/>
        <w:jc w:val="center"/>
        <w:rPr>
          <w:b/>
          <w:color w:val="000000" w:themeColor="text1"/>
          <w:sz w:val="22"/>
          <w:szCs w:val="22"/>
        </w:rPr>
      </w:pPr>
      <w:r w:rsidRPr="00C55865">
        <w:rPr>
          <w:color w:val="000000" w:themeColor="text1"/>
          <w:sz w:val="22"/>
          <w:szCs w:val="22"/>
        </w:rPr>
        <w:t>POSTANOWIENIA KOŃCOWE</w:t>
      </w:r>
    </w:p>
    <w:p w:rsidR="008B6BF3" w:rsidRPr="00C55865"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C55865">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C55865"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C55865">
        <w:rPr>
          <w:color w:val="000000" w:themeColor="text1"/>
          <w:sz w:val="22"/>
          <w:szCs w:val="22"/>
        </w:rPr>
        <w:t>Umowę niniejszą sporządzono w trzech jednobrzmiących egzemplarzach z przeznaczeniem: dwa egzemplarze dla Zamawiającego oraz jeden dla Wykonawcy.</w:t>
      </w:r>
    </w:p>
    <w:p w:rsidR="008B6BF3" w:rsidRPr="00C55865" w:rsidRDefault="008B6BF3" w:rsidP="008B6BF3">
      <w:pPr>
        <w:tabs>
          <w:tab w:val="left" w:pos="5775"/>
        </w:tabs>
        <w:spacing w:line="276" w:lineRule="auto"/>
        <w:jc w:val="left"/>
        <w:rPr>
          <w:color w:val="000000" w:themeColor="text1"/>
          <w:sz w:val="22"/>
          <w:szCs w:val="22"/>
        </w:rPr>
      </w:pPr>
    </w:p>
    <w:p w:rsidR="008B6BF3" w:rsidRPr="00C55865" w:rsidRDefault="008B6BF3" w:rsidP="008B6BF3">
      <w:pPr>
        <w:tabs>
          <w:tab w:val="left" w:pos="5775"/>
        </w:tabs>
        <w:spacing w:line="276" w:lineRule="auto"/>
        <w:jc w:val="left"/>
        <w:rPr>
          <w:color w:val="000000" w:themeColor="text1"/>
          <w:sz w:val="22"/>
          <w:szCs w:val="22"/>
        </w:rPr>
      </w:pPr>
    </w:p>
    <w:p w:rsidR="008B6BF3" w:rsidRPr="00C55865" w:rsidRDefault="008B6BF3" w:rsidP="008B6BF3">
      <w:pPr>
        <w:tabs>
          <w:tab w:val="left" w:pos="5775"/>
        </w:tabs>
        <w:spacing w:line="276" w:lineRule="auto"/>
        <w:jc w:val="left"/>
        <w:rPr>
          <w:color w:val="000000" w:themeColor="text1"/>
          <w:sz w:val="22"/>
          <w:szCs w:val="22"/>
        </w:rPr>
      </w:pPr>
    </w:p>
    <w:p w:rsidR="008B6BF3" w:rsidRPr="00C55865" w:rsidRDefault="008B6BF3" w:rsidP="008B6BF3">
      <w:pPr>
        <w:tabs>
          <w:tab w:val="left" w:pos="5775"/>
        </w:tabs>
        <w:spacing w:line="276" w:lineRule="auto"/>
        <w:jc w:val="left"/>
        <w:rPr>
          <w:color w:val="000000" w:themeColor="text1"/>
          <w:sz w:val="22"/>
          <w:szCs w:val="22"/>
        </w:rPr>
      </w:pPr>
    </w:p>
    <w:p w:rsidR="008B6BF3" w:rsidRPr="00C55865" w:rsidRDefault="008B6BF3" w:rsidP="008B6BF3">
      <w:pPr>
        <w:spacing w:after="200" w:line="276" w:lineRule="auto"/>
        <w:jc w:val="left"/>
        <w:rPr>
          <w:b/>
          <w:color w:val="000000" w:themeColor="text1"/>
          <w:sz w:val="22"/>
          <w:szCs w:val="22"/>
        </w:rPr>
      </w:pPr>
      <w:r w:rsidRPr="00C55865">
        <w:rPr>
          <w:b/>
          <w:color w:val="000000" w:themeColor="text1"/>
          <w:sz w:val="22"/>
          <w:szCs w:val="22"/>
        </w:rPr>
        <w:t xml:space="preserve">ZAMAWIAJĄCY </w:t>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r>
      <w:r w:rsidRPr="00C55865">
        <w:rPr>
          <w:b/>
          <w:color w:val="000000" w:themeColor="text1"/>
          <w:sz w:val="22"/>
          <w:szCs w:val="22"/>
        </w:rPr>
        <w:tab/>
        <w:t>WYKONAWCA</w:t>
      </w:r>
    </w:p>
    <w:p w:rsidR="008B6BF3" w:rsidRPr="00C55865" w:rsidRDefault="008B6BF3" w:rsidP="008B6BF3">
      <w:pPr>
        <w:spacing w:after="200" w:line="276" w:lineRule="auto"/>
        <w:jc w:val="left"/>
        <w:rPr>
          <w:color w:val="000000" w:themeColor="text1"/>
          <w:sz w:val="22"/>
          <w:szCs w:val="22"/>
        </w:rPr>
      </w:pPr>
    </w:p>
    <w:p w:rsidR="008B6BF3" w:rsidRPr="00C55865" w:rsidRDefault="008B6BF3" w:rsidP="0051224D">
      <w:pPr>
        <w:autoSpaceDE w:val="0"/>
        <w:autoSpaceDN w:val="0"/>
        <w:adjustRightInd w:val="0"/>
        <w:spacing w:line="276" w:lineRule="auto"/>
        <w:rPr>
          <w:color w:val="000000" w:themeColor="text1"/>
          <w:sz w:val="22"/>
          <w:szCs w:val="22"/>
        </w:rPr>
      </w:pPr>
    </w:p>
    <w:p w:rsidR="0052588F" w:rsidRPr="00C55865" w:rsidRDefault="0052588F" w:rsidP="0052588F">
      <w:pPr>
        <w:spacing w:after="200" w:line="276" w:lineRule="auto"/>
        <w:jc w:val="left"/>
        <w:rPr>
          <w:color w:val="000000" w:themeColor="text1"/>
          <w:sz w:val="22"/>
          <w:szCs w:val="22"/>
        </w:rPr>
      </w:pPr>
    </w:p>
    <w:p w:rsidR="0052588F" w:rsidRPr="00C55865" w:rsidRDefault="0052588F" w:rsidP="0052588F">
      <w:pPr>
        <w:spacing w:after="200" w:line="276" w:lineRule="auto"/>
        <w:jc w:val="left"/>
        <w:rPr>
          <w:color w:val="000000" w:themeColor="text1"/>
        </w:rPr>
      </w:pPr>
      <w:r w:rsidRPr="00C55865">
        <w:rPr>
          <w:color w:val="000000" w:themeColor="text1"/>
          <w:sz w:val="22"/>
          <w:szCs w:val="22"/>
        </w:rPr>
        <w:t>……………………</w:t>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r>
      <w:r w:rsidRPr="00C55865">
        <w:rPr>
          <w:color w:val="000000" w:themeColor="text1"/>
          <w:sz w:val="22"/>
          <w:szCs w:val="22"/>
        </w:rPr>
        <w:tab/>
        <w:t>…………………</w:t>
      </w:r>
      <w:r w:rsidRPr="00C55865">
        <w:rPr>
          <w:color w:val="000000" w:themeColor="text1"/>
        </w:rPr>
        <w:t>…</w:t>
      </w:r>
    </w:p>
    <w:p w:rsidR="00057F64" w:rsidRPr="00C55865" w:rsidRDefault="00057F64" w:rsidP="005E412D">
      <w:pPr>
        <w:spacing w:line="240" w:lineRule="auto"/>
        <w:jc w:val="left"/>
        <w:rPr>
          <w:color w:val="000000" w:themeColor="text1"/>
          <w:sz w:val="22"/>
          <w:szCs w:val="22"/>
        </w:rPr>
      </w:pPr>
    </w:p>
    <w:p w:rsidR="005E412D" w:rsidRPr="00C55865" w:rsidRDefault="005E412D" w:rsidP="005E412D">
      <w:pPr>
        <w:spacing w:line="240" w:lineRule="auto"/>
        <w:jc w:val="left"/>
        <w:rPr>
          <w:color w:val="000000" w:themeColor="text1"/>
          <w:sz w:val="22"/>
          <w:szCs w:val="22"/>
        </w:rPr>
      </w:pPr>
    </w:p>
    <w:sectPr w:rsidR="005E412D" w:rsidRPr="00C55865"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83" w:rsidRDefault="000F7983" w:rsidP="00F222A8">
      <w:pPr>
        <w:spacing w:line="240" w:lineRule="auto"/>
      </w:pPr>
      <w:r>
        <w:separator/>
      </w:r>
    </w:p>
  </w:endnote>
  <w:endnote w:type="continuationSeparator" w:id="0">
    <w:p w:rsidR="000F7983" w:rsidRDefault="000F7983"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Content>
      <w:p w:rsidR="00E33797" w:rsidRDefault="00E33797">
        <w:pPr>
          <w:pStyle w:val="Stopka"/>
        </w:pPr>
        <w:r>
          <w:fldChar w:fldCharType="begin"/>
        </w:r>
        <w:r>
          <w:instrText>PAGE   \* MERGEFORMAT</w:instrText>
        </w:r>
        <w:r>
          <w:fldChar w:fldCharType="separate"/>
        </w:r>
        <w:r w:rsidR="00DE29D2">
          <w:rPr>
            <w:noProof/>
          </w:rPr>
          <w:t>22</w:t>
        </w:r>
        <w:r>
          <w:fldChar w:fldCharType="end"/>
        </w:r>
      </w:p>
    </w:sdtContent>
  </w:sdt>
  <w:p w:rsidR="00E33797" w:rsidRDefault="00E337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7" w:rsidRDefault="00E33797" w:rsidP="00C90BFF">
    <w:pPr>
      <w:pStyle w:val="Stopka"/>
      <w:jc w:val="right"/>
    </w:pPr>
    <w:r>
      <w:fldChar w:fldCharType="begin"/>
    </w:r>
    <w:r>
      <w:instrText xml:space="preserve"> PAGE   \* MERGEFORMAT </w:instrText>
    </w:r>
    <w:r>
      <w:fldChar w:fldCharType="separate"/>
    </w:r>
    <w:r w:rsidR="00DE29D2">
      <w:rPr>
        <w:noProof/>
      </w:rPr>
      <w:t>21</w:t>
    </w:r>
    <w:r>
      <w:rPr>
        <w:noProof/>
      </w:rPr>
      <w:fldChar w:fldCharType="end"/>
    </w:r>
  </w:p>
  <w:p w:rsidR="00E33797" w:rsidRDefault="00E33797"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7" w:rsidRPr="00863281" w:rsidRDefault="00E33797">
    <w:pPr>
      <w:pStyle w:val="Stopka"/>
      <w:jc w:val="right"/>
    </w:pPr>
    <w:r>
      <w:fldChar w:fldCharType="begin"/>
    </w:r>
    <w:r>
      <w:instrText xml:space="preserve"> PAGE   \* MERGEFORMAT </w:instrText>
    </w:r>
    <w:r>
      <w:fldChar w:fldCharType="separate"/>
    </w:r>
    <w:r w:rsidR="00DE29D2">
      <w:rPr>
        <w:noProof/>
      </w:rPr>
      <w:t>37</w:t>
    </w:r>
    <w:r>
      <w:rPr>
        <w:noProof/>
      </w:rPr>
      <w:fldChar w:fldCharType="end"/>
    </w:r>
  </w:p>
  <w:p w:rsidR="00E33797" w:rsidRDefault="00E33797">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83" w:rsidRDefault="000F7983" w:rsidP="00F222A8">
      <w:pPr>
        <w:spacing w:line="240" w:lineRule="auto"/>
      </w:pPr>
      <w:r>
        <w:separator/>
      </w:r>
    </w:p>
  </w:footnote>
  <w:footnote w:type="continuationSeparator" w:id="0">
    <w:p w:rsidR="000F7983" w:rsidRDefault="000F7983" w:rsidP="00F222A8">
      <w:pPr>
        <w:spacing w:line="240" w:lineRule="auto"/>
      </w:pPr>
      <w:r>
        <w:continuationSeparator/>
      </w:r>
    </w:p>
  </w:footnote>
  <w:footnote w:id="1">
    <w:p w:rsidR="00E33797" w:rsidRPr="006C1CCC" w:rsidRDefault="00E33797"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E33797" w:rsidRPr="006C1CCC" w:rsidRDefault="00E33797"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E33797" w:rsidRDefault="00E33797"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7" w:rsidRPr="008D4DFD" w:rsidRDefault="00E33797"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GiB.271.2</w:t>
    </w:r>
    <w:r w:rsidR="00B05A14">
      <w:rPr>
        <w:color w:val="000000"/>
        <w:sz w:val="22"/>
        <w:szCs w:val="22"/>
      </w:rPr>
      <w:t>4</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7" w:rsidRPr="008D4DFD" w:rsidRDefault="00E33797"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w:t>
    </w:r>
    <w:r w:rsidR="00B05A14">
      <w:rPr>
        <w:color w:val="000000"/>
        <w:sz w:val="22"/>
        <w:szCs w:val="22"/>
      </w:rPr>
      <w:t>4</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97" w:rsidRDefault="00E33797" w:rsidP="00304EDB">
    <w:pPr>
      <w:pStyle w:val="Nagwek"/>
      <w:tabs>
        <w:tab w:val="clear" w:pos="4536"/>
        <w:tab w:val="clear" w:pos="9072"/>
      </w:tabs>
    </w:pPr>
  </w:p>
  <w:p w:rsidR="00E33797" w:rsidRPr="008D4DFD" w:rsidRDefault="00E33797" w:rsidP="00751A2E">
    <w:pPr>
      <w:pStyle w:val="Nagwek"/>
      <w:rPr>
        <w:color w:val="000000"/>
        <w:sz w:val="22"/>
        <w:szCs w:val="22"/>
      </w:rPr>
    </w:pPr>
    <w:r w:rsidRPr="008D4DFD">
      <w:rPr>
        <w:color w:val="000000"/>
        <w:sz w:val="22"/>
        <w:szCs w:val="22"/>
      </w:rPr>
      <w:t>Znak sprawy: GiB.271.</w:t>
    </w:r>
    <w:r>
      <w:rPr>
        <w:color w:val="000000"/>
        <w:sz w:val="22"/>
        <w:szCs w:val="22"/>
      </w:rPr>
      <w:t>2</w:t>
    </w:r>
    <w:r w:rsidR="00B05A14">
      <w:rPr>
        <w:color w:val="000000"/>
        <w:sz w:val="22"/>
        <w:szCs w:val="22"/>
      </w:rPr>
      <w:t>4</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7426C"/>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7"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3"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6"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5F74B6"/>
    <w:multiLevelType w:val="hybridMultilevel"/>
    <w:tmpl w:val="692A0ABA"/>
    <w:lvl w:ilvl="0" w:tplc="04150011">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2" w15:restartNumberingAfterBreak="0">
    <w:nsid w:val="345D1E8F"/>
    <w:multiLevelType w:val="hybridMultilevel"/>
    <w:tmpl w:val="B220FA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4AF59AB"/>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19C1E88"/>
    <w:multiLevelType w:val="hybridMultilevel"/>
    <w:tmpl w:val="E7E4A18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4515C6"/>
    <w:multiLevelType w:val="hybridMultilevel"/>
    <w:tmpl w:val="28E2D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4"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99"/>
  </w:num>
  <w:num w:numId="3">
    <w:abstractNumId w:val="33"/>
  </w:num>
  <w:num w:numId="4">
    <w:abstractNumId w:val="71"/>
  </w:num>
  <w:num w:numId="5">
    <w:abstractNumId w:val="78"/>
  </w:num>
  <w:num w:numId="6">
    <w:abstractNumId w:val="107"/>
  </w:num>
  <w:num w:numId="7">
    <w:abstractNumId w:val="73"/>
  </w:num>
  <w:num w:numId="8">
    <w:abstractNumId w:val="59"/>
  </w:num>
  <w:num w:numId="9">
    <w:abstractNumId w:val="102"/>
  </w:num>
  <w:num w:numId="10">
    <w:abstractNumId w:val="18"/>
  </w:num>
  <w:num w:numId="11">
    <w:abstractNumId w:val="70"/>
  </w:num>
  <w:num w:numId="12">
    <w:abstractNumId w:val="31"/>
  </w:num>
  <w:num w:numId="13">
    <w:abstractNumId w:val="76"/>
  </w:num>
  <w:num w:numId="14">
    <w:abstractNumId w:val="28"/>
  </w:num>
  <w:num w:numId="15">
    <w:abstractNumId w:val="2"/>
  </w:num>
  <w:num w:numId="16">
    <w:abstractNumId w:val="51"/>
  </w:num>
  <w:num w:numId="17">
    <w:abstractNumId w:val="103"/>
  </w:num>
  <w:num w:numId="18">
    <w:abstractNumId w:val="89"/>
  </w:num>
  <w:num w:numId="19">
    <w:abstractNumId w:val="75"/>
  </w:num>
  <w:num w:numId="20">
    <w:abstractNumId w:val="9"/>
  </w:num>
  <w:num w:numId="21">
    <w:abstractNumId w:val="67"/>
  </w:num>
  <w:num w:numId="22">
    <w:abstractNumId w:val="24"/>
  </w:num>
  <w:num w:numId="23">
    <w:abstractNumId w:val="12"/>
  </w:num>
  <w:num w:numId="24">
    <w:abstractNumId w:val="77"/>
  </w:num>
  <w:num w:numId="25">
    <w:abstractNumId w:val="44"/>
  </w:num>
  <w:num w:numId="26">
    <w:abstractNumId w:val="26"/>
  </w:num>
  <w:num w:numId="27">
    <w:abstractNumId w:val="19"/>
  </w:num>
  <w:num w:numId="28">
    <w:abstractNumId w:val="39"/>
  </w:num>
  <w:num w:numId="29">
    <w:abstractNumId w:val="84"/>
  </w:num>
  <w:num w:numId="30">
    <w:abstractNumId w:val="104"/>
  </w:num>
  <w:num w:numId="31">
    <w:abstractNumId w:val="14"/>
  </w:num>
  <w:num w:numId="32">
    <w:abstractNumId w:val="32"/>
  </w:num>
  <w:num w:numId="33">
    <w:abstractNumId w:val="42"/>
  </w:num>
  <w:num w:numId="34">
    <w:abstractNumId w:val="34"/>
  </w:num>
  <w:num w:numId="35">
    <w:abstractNumId w:val="101"/>
  </w:num>
  <w:num w:numId="36">
    <w:abstractNumId w:val="94"/>
  </w:num>
  <w:num w:numId="37">
    <w:abstractNumId w:val="46"/>
  </w:num>
  <w:num w:numId="38">
    <w:abstractNumId w:val="83"/>
  </w:num>
  <w:num w:numId="39">
    <w:abstractNumId w:val="23"/>
  </w:num>
  <w:num w:numId="40">
    <w:abstractNumId w:val="16"/>
  </w:num>
  <w:num w:numId="41">
    <w:abstractNumId w:val="109"/>
  </w:num>
  <w:num w:numId="42">
    <w:abstractNumId w:val="96"/>
  </w:num>
  <w:num w:numId="43">
    <w:abstractNumId w:val="98"/>
  </w:num>
  <w:num w:numId="44">
    <w:abstractNumId w:val="88"/>
  </w:num>
  <w:num w:numId="45">
    <w:abstractNumId w:val="38"/>
  </w:num>
  <w:num w:numId="46">
    <w:abstractNumId w:val="97"/>
  </w:num>
  <w:num w:numId="47">
    <w:abstractNumId w:val="57"/>
  </w:num>
  <w:num w:numId="48">
    <w:abstractNumId w:val="100"/>
  </w:num>
  <w:num w:numId="49">
    <w:abstractNumId w:val="15"/>
  </w:num>
  <w:num w:numId="50">
    <w:abstractNumId w:val="56"/>
  </w:num>
  <w:num w:numId="51">
    <w:abstractNumId w:val="85"/>
  </w:num>
  <w:num w:numId="52">
    <w:abstractNumId w:val="5"/>
  </w:num>
  <w:num w:numId="53">
    <w:abstractNumId w:val="6"/>
  </w:num>
  <w:num w:numId="54">
    <w:abstractNumId w:val="81"/>
  </w:num>
  <w:num w:numId="55">
    <w:abstractNumId w:val="50"/>
  </w:num>
  <w:num w:numId="56">
    <w:abstractNumId w:val="47"/>
  </w:num>
  <w:num w:numId="57">
    <w:abstractNumId w:val="93"/>
  </w:num>
  <w:num w:numId="58">
    <w:abstractNumId w:val="37"/>
  </w:num>
  <w:num w:numId="59">
    <w:abstractNumId w:val="55"/>
  </w:num>
  <w:num w:numId="60">
    <w:abstractNumId w:val="41"/>
  </w:num>
  <w:num w:numId="61">
    <w:abstractNumId w:val="63"/>
  </w:num>
  <w:num w:numId="62">
    <w:abstractNumId w:val="92"/>
  </w:num>
  <w:num w:numId="63">
    <w:abstractNumId w:val="4"/>
  </w:num>
  <w:num w:numId="64">
    <w:abstractNumId w:val="10"/>
  </w:num>
  <w:num w:numId="65">
    <w:abstractNumId w:val="11"/>
  </w:num>
  <w:num w:numId="66">
    <w:abstractNumId w:val="79"/>
  </w:num>
  <w:num w:numId="67">
    <w:abstractNumId w:val="68"/>
  </w:num>
  <w:num w:numId="68">
    <w:abstractNumId w:val="69"/>
  </w:num>
  <w:num w:numId="69">
    <w:abstractNumId w:val="60"/>
  </w:num>
  <w:num w:numId="70">
    <w:abstractNumId w:val="64"/>
  </w:num>
  <w:num w:numId="71">
    <w:abstractNumId w:val="65"/>
  </w:num>
  <w:num w:numId="72">
    <w:abstractNumId w:val="80"/>
  </w:num>
  <w:num w:numId="73">
    <w:abstractNumId w:val="72"/>
  </w:num>
  <w:num w:numId="74">
    <w:abstractNumId w:val="36"/>
  </w:num>
  <w:num w:numId="75">
    <w:abstractNumId w:val="108"/>
  </w:num>
  <w:num w:numId="76">
    <w:abstractNumId w:val="91"/>
  </w:num>
  <w:num w:numId="77">
    <w:abstractNumId w:val="90"/>
  </w:num>
  <w:num w:numId="78">
    <w:abstractNumId w:val="54"/>
  </w:num>
  <w:num w:numId="79">
    <w:abstractNumId w:val="106"/>
  </w:num>
  <w:num w:numId="80">
    <w:abstractNumId w:val="27"/>
  </w:num>
  <w:num w:numId="81">
    <w:abstractNumId w:val="86"/>
  </w:num>
  <w:num w:numId="82">
    <w:abstractNumId w:val="21"/>
  </w:num>
  <w:num w:numId="83">
    <w:abstractNumId w:val="48"/>
  </w:num>
  <w:num w:numId="84">
    <w:abstractNumId w:val="40"/>
  </w:num>
  <w:num w:numId="85">
    <w:abstractNumId w:val="22"/>
  </w:num>
  <w:num w:numId="86">
    <w:abstractNumId w:val="25"/>
  </w:num>
  <w:num w:numId="87">
    <w:abstractNumId w:val="105"/>
  </w:num>
  <w:num w:numId="88">
    <w:abstractNumId w:val="20"/>
  </w:num>
  <w:num w:numId="89">
    <w:abstractNumId w:val="61"/>
  </w:num>
  <w:num w:numId="90">
    <w:abstractNumId w:val="62"/>
  </w:num>
  <w:num w:numId="91">
    <w:abstractNumId w:val="45"/>
  </w:num>
  <w:num w:numId="92">
    <w:abstractNumId w:val="66"/>
  </w:num>
  <w:num w:numId="93">
    <w:abstractNumId w:val="30"/>
  </w:num>
  <w:num w:numId="94">
    <w:abstractNumId w:val="49"/>
  </w:num>
  <w:num w:numId="95">
    <w:abstractNumId w:val="82"/>
  </w:num>
  <w:num w:numId="96">
    <w:abstractNumId w:val="52"/>
  </w:num>
  <w:num w:numId="97">
    <w:abstractNumId w:val="74"/>
  </w:num>
  <w:num w:numId="98">
    <w:abstractNumId w:val="58"/>
  </w:num>
  <w:num w:numId="99">
    <w:abstractNumId w:val="29"/>
  </w:num>
  <w:num w:numId="100">
    <w:abstractNumId w:val="95"/>
  </w:num>
  <w:num w:numId="101">
    <w:abstractNumId w:val="87"/>
  </w:num>
  <w:num w:numId="102">
    <w:abstractNumId w:val="43"/>
  </w:num>
  <w:num w:numId="103">
    <w:abstractNumId w:val="17"/>
  </w:num>
  <w:num w:numId="104">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E88"/>
    <w:rsid w:val="00095F05"/>
    <w:rsid w:val="00096C2F"/>
    <w:rsid w:val="00097981"/>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0F7983"/>
    <w:rsid w:val="00100482"/>
    <w:rsid w:val="00100ECB"/>
    <w:rsid w:val="0010361B"/>
    <w:rsid w:val="00103634"/>
    <w:rsid w:val="00104DEE"/>
    <w:rsid w:val="00104ED1"/>
    <w:rsid w:val="00107AD6"/>
    <w:rsid w:val="00107D5F"/>
    <w:rsid w:val="001100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4C35"/>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3D09"/>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7B33"/>
    <w:rsid w:val="00210B25"/>
    <w:rsid w:val="00210D4C"/>
    <w:rsid w:val="002119E2"/>
    <w:rsid w:val="002127D8"/>
    <w:rsid w:val="00212F1A"/>
    <w:rsid w:val="00214260"/>
    <w:rsid w:val="00214436"/>
    <w:rsid w:val="0021559E"/>
    <w:rsid w:val="002162BC"/>
    <w:rsid w:val="0021729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45EDC"/>
    <w:rsid w:val="002505DD"/>
    <w:rsid w:val="00251241"/>
    <w:rsid w:val="00252AD2"/>
    <w:rsid w:val="00252D1B"/>
    <w:rsid w:val="0025379A"/>
    <w:rsid w:val="002545A0"/>
    <w:rsid w:val="00255D84"/>
    <w:rsid w:val="002562B0"/>
    <w:rsid w:val="00257328"/>
    <w:rsid w:val="0026375C"/>
    <w:rsid w:val="0026581E"/>
    <w:rsid w:val="00265D78"/>
    <w:rsid w:val="00266F76"/>
    <w:rsid w:val="002671DC"/>
    <w:rsid w:val="0027004F"/>
    <w:rsid w:val="00271150"/>
    <w:rsid w:val="00271973"/>
    <w:rsid w:val="002719C2"/>
    <w:rsid w:val="00271FAA"/>
    <w:rsid w:val="00272E75"/>
    <w:rsid w:val="0027597B"/>
    <w:rsid w:val="00276319"/>
    <w:rsid w:val="002771AE"/>
    <w:rsid w:val="002822CE"/>
    <w:rsid w:val="00285747"/>
    <w:rsid w:val="00285859"/>
    <w:rsid w:val="00286A6B"/>
    <w:rsid w:val="00291539"/>
    <w:rsid w:val="00293D88"/>
    <w:rsid w:val="0029408D"/>
    <w:rsid w:val="00295C35"/>
    <w:rsid w:val="0029666E"/>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3FE7"/>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591F"/>
    <w:rsid w:val="003760B4"/>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15FF"/>
    <w:rsid w:val="003D3905"/>
    <w:rsid w:val="003D4CB6"/>
    <w:rsid w:val="003D4FE5"/>
    <w:rsid w:val="003D516C"/>
    <w:rsid w:val="003D591E"/>
    <w:rsid w:val="003D59D1"/>
    <w:rsid w:val="003D6617"/>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E97"/>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6230"/>
    <w:rsid w:val="004F0688"/>
    <w:rsid w:val="004F29E2"/>
    <w:rsid w:val="004F5339"/>
    <w:rsid w:val="004F57E7"/>
    <w:rsid w:val="004F5FD1"/>
    <w:rsid w:val="004F68AE"/>
    <w:rsid w:val="004F6949"/>
    <w:rsid w:val="004F7DAB"/>
    <w:rsid w:val="005004FE"/>
    <w:rsid w:val="00500CE1"/>
    <w:rsid w:val="005045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3DA8"/>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1CE"/>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800342"/>
    <w:rsid w:val="00800E2F"/>
    <w:rsid w:val="00802AB0"/>
    <w:rsid w:val="0080335B"/>
    <w:rsid w:val="00804D4A"/>
    <w:rsid w:val="00805B28"/>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257F"/>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8F7A38"/>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E64AB"/>
    <w:rsid w:val="009F1591"/>
    <w:rsid w:val="009F30C9"/>
    <w:rsid w:val="009F3E31"/>
    <w:rsid w:val="009F4474"/>
    <w:rsid w:val="009F53D1"/>
    <w:rsid w:val="009F6238"/>
    <w:rsid w:val="009F6938"/>
    <w:rsid w:val="00A005DA"/>
    <w:rsid w:val="00A00B68"/>
    <w:rsid w:val="00A01209"/>
    <w:rsid w:val="00A02C4C"/>
    <w:rsid w:val="00A033AE"/>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4770F"/>
    <w:rsid w:val="00A50793"/>
    <w:rsid w:val="00A50ABD"/>
    <w:rsid w:val="00A52A6E"/>
    <w:rsid w:val="00A62175"/>
    <w:rsid w:val="00A62587"/>
    <w:rsid w:val="00A627A5"/>
    <w:rsid w:val="00A637F6"/>
    <w:rsid w:val="00A63B85"/>
    <w:rsid w:val="00A640E8"/>
    <w:rsid w:val="00A643D1"/>
    <w:rsid w:val="00A6454C"/>
    <w:rsid w:val="00A6522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1E0"/>
    <w:rsid w:val="00A90DE1"/>
    <w:rsid w:val="00A93009"/>
    <w:rsid w:val="00A935F5"/>
    <w:rsid w:val="00A940CB"/>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5C62"/>
    <w:rsid w:val="00AB7F0C"/>
    <w:rsid w:val="00AC0413"/>
    <w:rsid w:val="00AC18A7"/>
    <w:rsid w:val="00AC214E"/>
    <w:rsid w:val="00AC2170"/>
    <w:rsid w:val="00AC3020"/>
    <w:rsid w:val="00AC51D1"/>
    <w:rsid w:val="00AC7909"/>
    <w:rsid w:val="00AC7D50"/>
    <w:rsid w:val="00AD1CE0"/>
    <w:rsid w:val="00AD1D76"/>
    <w:rsid w:val="00AD4005"/>
    <w:rsid w:val="00AD42C6"/>
    <w:rsid w:val="00AD46D0"/>
    <w:rsid w:val="00AD5DD6"/>
    <w:rsid w:val="00AD6C2A"/>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A14"/>
    <w:rsid w:val="00B05BF6"/>
    <w:rsid w:val="00B06443"/>
    <w:rsid w:val="00B067B6"/>
    <w:rsid w:val="00B110FB"/>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610"/>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3918"/>
    <w:rsid w:val="00BE54EF"/>
    <w:rsid w:val="00BE653F"/>
    <w:rsid w:val="00BE78A3"/>
    <w:rsid w:val="00BF04D4"/>
    <w:rsid w:val="00BF196D"/>
    <w:rsid w:val="00BF227F"/>
    <w:rsid w:val="00BF39F9"/>
    <w:rsid w:val="00BF4DFA"/>
    <w:rsid w:val="00C01C3F"/>
    <w:rsid w:val="00C01FE5"/>
    <w:rsid w:val="00C02D33"/>
    <w:rsid w:val="00C03B30"/>
    <w:rsid w:val="00C05994"/>
    <w:rsid w:val="00C072B8"/>
    <w:rsid w:val="00C10B8D"/>
    <w:rsid w:val="00C1117C"/>
    <w:rsid w:val="00C12C9F"/>
    <w:rsid w:val="00C15ECB"/>
    <w:rsid w:val="00C1684E"/>
    <w:rsid w:val="00C16CCD"/>
    <w:rsid w:val="00C173E3"/>
    <w:rsid w:val="00C17F56"/>
    <w:rsid w:val="00C20A95"/>
    <w:rsid w:val="00C224B3"/>
    <w:rsid w:val="00C22DF4"/>
    <w:rsid w:val="00C23FFA"/>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865"/>
    <w:rsid w:val="00C55C89"/>
    <w:rsid w:val="00C56D04"/>
    <w:rsid w:val="00C57999"/>
    <w:rsid w:val="00C57E7E"/>
    <w:rsid w:val="00C60673"/>
    <w:rsid w:val="00C609D1"/>
    <w:rsid w:val="00C60DA5"/>
    <w:rsid w:val="00C625E6"/>
    <w:rsid w:val="00C62A98"/>
    <w:rsid w:val="00C62D18"/>
    <w:rsid w:val="00C631E3"/>
    <w:rsid w:val="00C63359"/>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3A70"/>
    <w:rsid w:val="00D04C47"/>
    <w:rsid w:val="00D05EC8"/>
    <w:rsid w:val="00D06D89"/>
    <w:rsid w:val="00D1041F"/>
    <w:rsid w:val="00D10C7F"/>
    <w:rsid w:val="00D10F68"/>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AFF"/>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B02"/>
    <w:rsid w:val="00DC5D0E"/>
    <w:rsid w:val="00DD0084"/>
    <w:rsid w:val="00DD0464"/>
    <w:rsid w:val="00DD14CE"/>
    <w:rsid w:val="00DD2273"/>
    <w:rsid w:val="00DD280F"/>
    <w:rsid w:val="00DD3EC1"/>
    <w:rsid w:val="00DD4DA3"/>
    <w:rsid w:val="00DD4E46"/>
    <w:rsid w:val="00DD6973"/>
    <w:rsid w:val="00DE1923"/>
    <w:rsid w:val="00DE2079"/>
    <w:rsid w:val="00DE29D2"/>
    <w:rsid w:val="00DF0056"/>
    <w:rsid w:val="00DF1CF2"/>
    <w:rsid w:val="00DF281A"/>
    <w:rsid w:val="00DF456A"/>
    <w:rsid w:val="00DF4A4C"/>
    <w:rsid w:val="00DF506F"/>
    <w:rsid w:val="00DF78F4"/>
    <w:rsid w:val="00E00EE5"/>
    <w:rsid w:val="00E01419"/>
    <w:rsid w:val="00E029AD"/>
    <w:rsid w:val="00E029AE"/>
    <w:rsid w:val="00E03148"/>
    <w:rsid w:val="00E038AF"/>
    <w:rsid w:val="00E04221"/>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3797"/>
    <w:rsid w:val="00E342B1"/>
    <w:rsid w:val="00E34506"/>
    <w:rsid w:val="00E3577B"/>
    <w:rsid w:val="00E374AA"/>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336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741C"/>
    <w:rsid w:val="00FC09F5"/>
    <w:rsid w:val="00FC0C56"/>
    <w:rsid w:val="00FC1150"/>
    <w:rsid w:val="00FC191C"/>
    <w:rsid w:val="00FC2E92"/>
    <w:rsid w:val="00FC3A14"/>
    <w:rsid w:val="00FC64C3"/>
    <w:rsid w:val="00FD0173"/>
    <w:rsid w:val="00FD0EA3"/>
    <w:rsid w:val="00FD486A"/>
    <w:rsid w:val="00FD4C7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7A130-0DAB-4A86-9521-B3818902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14270</TotalTime>
  <Pages>38</Pages>
  <Words>14362</Words>
  <Characters>86174</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100336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209</cp:revision>
  <cp:lastPrinted>2018-09-21T13:59:00Z</cp:lastPrinted>
  <dcterms:created xsi:type="dcterms:W3CDTF">2013-05-16T09:10:00Z</dcterms:created>
  <dcterms:modified xsi:type="dcterms:W3CDTF">2018-09-21T14:00:00Z</dcterms:modified>
</cp:coreProperties>
</file>